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D8" w:rsidRPr="00221FD8" w:rsidRDefault="00221FD8" w:rsidP="00DF4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FD8" w:rsidRPr="00221FD8" w:rsidRDefault="00221FD8" w:rsidP="00DF4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FD8" w:rsidRPr="00221FD8" w:rsidRDefault="00221FD8" w:rsidP="00221FD8">
      <w:pPr>
        <w:pStyle w:val="ac"/>
        <w:spacing w:after="0"/>
        <w:outlineLvl w:val="0"/>
        <w:rPr>
          <w:sz w:val="32"/>
          <w:szCs w:val="32"/>
        </w:rPr>
      </w:pPr>
      <w:r w:rsidRPr="00221FD8">
        <w:rPr>
          <w:noProof/>
          <w:sz w:val="32"/>
          <w:szCs w:val="32"/>
        </w:rPr>
        <w:drawing>
          <wp:inline distT="0" distB="0" distL="0" distR="0">
            <wp:extent cx="546100" cy="655320"/>
            <wp:effectExtent l="19050" t="0" r="6350" b="0"/>
            <wp:docPr id="2" name="Рисунок 3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D8" w:rsidRPr="00221FD8" w:rsidRDefault="00221FD8" w:rsidP="00221FD8">
      <w:pPr>
        <w:rPr>
          <w:rFonts w:ascii="Times New Roman" w:hAnsi="Times New Roman" w:cs="Times New Roman"/>
        </w:rPr>
      </w:pPr>
    </w:p>
    <w:p w:rsidR="00221FD8" w:rsidRPr="00221FD8" w:rsidRDefault="00221FD8" w:rsidP="00221FD8">
      <w:pPr>
        <w:pStyle w:val="ac"/>
        <w:spacing w:after="0"/>
        <w:outlineLvl w:val="0"/>
        <w:rPr>
          <w:b/>
          <w:sz w:val="32"/>
          <w:szCs w:val="32"/>
        </w:rPr>
      </w:pPr>
      <w:r w:rsidRPr="00221FD8">
        <w:rPr>
          <w:b/>
          <w:sz w:val="32"/>
          <w:szCs w:val="32"/>
        </w:rPr>
        <w:t>КОНТРОЛЬНО-СЧЕТНАЯ ПАЛАТА</w:t>
      </w:r>
    </w:p>
    <w:p w:rsidR="00221FD8" w:rsidRPr="00221FD8" w:rsidRDefault="00221FD8" w:rsidP="00221FD8">
      <w:pPr>
        <w:pStyle w:val="ac"/>
        <w:spacing w:after="0"/>
        <w:outlineLvl w:val="0"/>
        <w:rPr>
          <w:b/>
          <w:sz w:val="32"/>
          <w:szCs w:val="32"/>
        </w:rPr>
      </w:pPr>
      <w:r w:rsidRPr="00221FD8">
        <w:rPr>
          <w:b/>
          <w:sz w:val="32"/>
          <w:szCs w:val="32"/>
        </w:rPr>
        <w:t>КОРСАКОВСКОГО МУНИЦИПАЛЬНОГО ОКРУГА</w:t>
      </w:r>
    </w:p>
    <w:p w:rsidR="00221FD8" w:rsidRPr="00221FD8" w:rsidRDefault="00221FD8" w:rsidP="00221FD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21FD8" w:rsidRPr="00221FD8" w:rsidRDefault="00221FD8" w:rsidP="00221FD8">
      <w:pPr>
        <w:jc w:val="center"/>
        <w:rPr>
          <w:rFonts w:ascii="Times New Roman" w:hAnsi="Times New Roman" w:cs="Times New Roman"/>
        </w:rPr>
      </w:pPr>
      <w:r w:rsidRPr="00221FD8">
        <w:rPr>
          <w:rFonts w:ascii="Times New Roman" w:hAnsi="Times New Roman" w:cs="Times New Roman"/>
        </w:rPr>
        <w:t xml:space="preserve">694020, Сахалинская область, </w:t>
      </w:r>
      <w:proofErr w:type="gramStart"/>
      <w:r w:rsidRPr="00221FD8">
        <w:rPr>
          <w:rFonts w:ascii="Times New Roman" w:hAnsi="Times New Roman" w:cs="Times New Roman"/>
        </w:rPr>
        <w:t>г</w:t>
      </w:r>
      <w:proofErr w:type="gramEnd"/>
      <w:r w:rsidRPr="00221FD8">
        <w:rPr>
          <w:rFonts w:ascii="Times New Roman" w:hAnsi="Times New Roman" w:cs="Times New Roman"/>
        </w:rPr>
        <w:t xml:space="preserve">. Корсаков, ул. </w:t>
      </w:r>
      <w:proofErr w:type="spellStart"/>
      <w:r w:rsidRPr="00221FD8">
        <w:rPr>
          <w:rFonts w:ascii="Times New Roman" w:hAnsi="Times New Roman" w:cs="Times New Roman"/>
        </w:rPr>
        <w:t>Корсаковская</w:t>
      </w:r>
      <w:proofErr w:type="spellEnd"/>
      <w:r w:rsidRPr="00221FD8">
        <w:rPr>
          <w:rFonts w:ascii="Times New Roman" w:hAnsi="Times New Roman" w:cs="Times New Roman"/>
        </w:rPr>
        <w:t>, 14,</w:t>
      </w:r>
    </w:p>
    <w:p w:rsidR="00221FD8" w:rsidRPr="00221FD8" w:rsidRDefault="00221FD8" w:rsidP="00221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FD8">
        <w:rPr>
          <w:rFonts w:ascii="Times New Roman" w:hAnsi="Times New Roman" w:cs="Times New Roman"/>
        </w:rPr>
        <w:t xml:space="preserve">тел. (424 35) 4-11-54,  факс: (424 35) 4-11-54, </w:t>
      </w:r>
      <w:r w:rsidRPr="00221FD8">
        <w:rPr>
          <w:rFonts w:ascii="Times New Roman" w:hAnsi="Times New Roman" w:cs="Times New Roman"/>
          <w:lang w:val="en-US"/>
        </w:rPr>
        <w:t>e</w:t>
      </w:r>
      <w:r w:rsidRPr="00221FD8">
        <w:rPr>
          <w:rFonts w:ascii="Times New Roman" w:hAnsi="Times New Roman" w:cs="Times New Roman"/>
        </w:rPr>
        <w:t>-</w:t>
      </w:r>
      <w:proofErr w:type="spellStart"/>
      <w:r w:rsidRPr="00221FD8">
        <w:rPr>
          <w:rFonts w:ascii="Times New Roman" w:hAnsi="Times New Roman" w:cs="Times New Roman"/>
        </w:rPr>
        <w:t>mail</w:t>
      </w:r>
      <w:proofErr w:type="spellEnd"/>
      <w:r w:rsidRPr="00221FD8">
        <w:rPr>
          <w:rFonts w:ascii="Times New Roman" w:hAnsi="Times New Roman" w:cs="Times New Roman"/>
        </w:rPr>
        <w:t xml:space="preserve">: </w:t>
      </w:r>
      <w:hyperlink r:id="rId9" w:history="1">
        <w:r w:rsidRPr="00221FD8">
          <w:rPr>
            <w:rStyle w:val="ab"/>
            <w:rFonts w:ascii="Times New Roman" w:hAnsi="Times New Roman" w:cs="Times New Roman"/>
            <w:lang w:val="en-US"/>
          </w:rPr>
          <w:t>kspkorsakov</w:t>
        </w:r>
        <w:r w:rsidRPr="00221FD8">
          <w:rPr>
            <w:rStyle w:val="ab"/>
            <w:rFonts w:ascii="Times New Roman" w:hAnsi="Times New Roman" w:cs="Times New Roman"/>
          </w:rPr>
          <w:t>@</w:t>
        </w:r>
        <w:r w:rsidRPr="00221FD8">
          <w:rPr>
            <w:rStyle w:val="ab"/>
            <w:rFonts w:ascii="Times New Roman" w:hAnsi="Times New Roman" w:cs="Times New Roman"/>
            <w:lang w:val="en-US"/>
          </w:rPr>
          <w:t>mail</w:t>
        </w:r>
        <w:r w:rsidRPr="00221FD8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221FD8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21FD8">
        <w:rPr>
          <w:rFonts w:ascii="Times New Roman" w:hAnsi="Times New Roman" w:cs="Times New Roman"/>
        </w:rPr>
        <w:t xml:space="preserve"> </w:t>
      </w:r>
    </w:p>
    <w:p w:rsidR="00221FD8" w:rsidRPr="00221FD8" w:rsidRDefault="00221FD8" w:rsidP="00221FD8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221FD8">
        <w:rPr>
          <w:rFonts w:ascii="Times New Roman" w:hAnsi="Times New Roman" w:cs="Times New Roman"/>
          <w:noProof/>
        </w:rPr>
        <w:pict>
          <v:line id="_x0000_s1035" style="position:absolute;left:0;text-align:left;z-index:251672576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" strokeweight="1pt">
            <v:stroke startarrowwidth="narrow" startarrowlength="short" endarrowwidth="narrow" endarrowlength="short"/>
          </v:line>
        </w:pict>
      </w:r>
      <w:r w:rsidRPr="00221FD8">
        <w:rPr>
          <w:rFonts w:ascii="Times New Roman" w:hAnsi="Times New Roman" w:cs="Times New Roman"/>
          <w:noProof/>
        </w:rPr>
        <w:pict>
          <v:line id="Прямая соединительная линия 4" o:spid="_x0000_s1034" style="position:absolute;left:0;text-align:left;flip:y;z-index:251671552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My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otgDMm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221FD8" w:rsidRPr="00221FD8" w:rsidRDefault="00221FD8" w:rsidP="00221FD8">
      <w:pPr>
        <w:spacing w:after="120"/>
        <w:ind w:right="-1"/>
        <w:jc w:val="center"/>
        <w:rPr>
          <w:rFonts w:ascii="Times New Roman" w:hAnsi="Times New Roman" w:cs="Times New Roman"/>
        </w:rPr>
      </w:pPr>
      <w:r w:rsidRPr="00221FD8">
        <w:rPr>
          <w:rFonts w:ascii="Times New Roman" w:hAnsi="Times New Roman" w:cs="Times New Roman"/>
        </w:rPr>
        <w:t xml:space="preserve">от  11.06.2025 г.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 32</w:t>
      </w:r>
      <w:r w:rsidRPr="00221FD8">
        <w:rPr>
          <w:rFonts w:ascii="Times New Roman" w:hAnsi="Times New Roman" w:cs="Times New Roman"/>
        </w:rPr>
        <w:t>-Р</w:t>
      </w:r>
    </w:p>
    <w:p w:rsidR="00221FD8" w:rsidRPr="00221FD8" w:rsidRDefault="00221FD8" w:rsidP="00221FD8">
      <w:pPr>
        <w:pStyle w:val="20"/>
        <w:shd w:val="clear" w:color="auto" w:fill="auto"/>
        <w:spacing w:after="798" w:line="23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21FD8" w:rsidRPr="00221FD8" w:rsidRDefault="00221FD8" w:rsidP="00221FD8">
      <w:pPr>
        <w:pStyle w:val="21"/>
        <w:shd w:val="clear" w:color="auto" w:fill="auto"/>
        <w:spacing w:after="780" w:line="274" w:lineRule="exact"/>
        <w:ind w:left="20" w:right="59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 xml:space="preserve">Об утверждении стандарта «Порядок действий должностных лиц контрольно-счетной палаты </w:t>
      </w:r>
      <w:proofErr w:type="spellStart"/>
      <w:r w:rsidRPr="00DA495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DA4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DA4958">
        <w:rPr>
          <w:rFonts w:ascii="Times New Roman" w:hAnsi="Times New Roman" w:cs="Times New Roman"/>
          <w:sz w:val="24"/>
          <w:szCs w:val="24"/>
        </w:rPr>
        <w:t>го округа при выявлении административных правонарушений»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FD8" w:rsidRDefault="00221FD8" w:rsidP="00221FD8">
      <w:pPr>
        <w:pStyle w:val="21"/>
        <w:shd w:val="clear" w:color="auto" w:fill="auto"/>
        <w:spacing w:after="0" w:line="27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21FD8" w:rsidRPr="00221FD8" w:rsidRDefault="00221FD8" w:rsidP="00221FD8">
      <w:pPr>
        <w:pStyle w:val="21"/>
        <w:shd w:val="clear" w:color="auto" w:fill="auto"/>
        <w:spacing w:after="0" w:line="27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 xml:space="preserve">Руководствуясь ст.9 Положения о контрольно-счетной палате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округа», утвержденного решением Собрания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9C2AB9">
        <w:rPr>
          <w:rFonts w:ascii="Times New Roman" w:hAnsi="Times New Roman" w:cs="Times New Roman"/>
          <w:sz w:val="24"/>
          <w:szCs w:val="24"/>
        </w:rPr>
        <w:t xml:space="preserve"> городского округа от 12.12.2024</w:t>
      </w:r>
      <w:r w:rsidRPr="00221FD8">
        <w:rPr>
          <w:rFonts w:ascii="Times New Roman" w:hAnsi="Times New Roman" w:cs="Times New Roman"/>
          <w:sz w:val="24"/>
          <w:szCs w:val="24"/>
        </w:rPr>
        <w:t xml:space="preserve"> №88 , утверждаю:</w:t>
      </w:r>
    </w:p>
    <w:p w:rsidR="00221FD8" w:rsidRDefault="00221FD8" w:rsidP="00221FD8">
      <w:pPr>
        <w:pStyle w:val="21"/>
        <w:numPr>
          <w:ilvl w:val="0"/>
          <w:numId w:val="3"/>
        </w:numPr>
        <w:shd w:val="clear" w:color="auto" w:fill="auto"/>
        <w:spacing w:after="0" w:line="274" w:lineRule="exact"/>
        <w:ind w:left="0" w:firstLine="2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1FD8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контрольно-счетной палаты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городского округа №15-р 16.10.2017 от  «Об утверждении стандарта организации деятельности контрольно-счетной палаты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городского округа «Порядок действий должностных лиц контрольно-счетной палаты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городского округа при выявлении административных правонарушений»</w:t>
      </w:r>
      <w:proofErr w:type="gramEnd"/>
    </w:p>
    <w:p w:rsidR="00221FD8" w:rsidRPr="00221FD8" w:rsidRDefault="00221FD8" w:rsidP="00221FD8">
      <w:pPr>
        <w:pStyle w:val="21"/>
        <w:numPr>
          <w:ilvl w:val="0"/>
          <w:numId w:val="3"/>
        </w:numPr>
        <w:shd w:val="clear" w:color="auto" w:fill="auto"/>
        <w:spacing w:after="0" w:line="274" w:lineRule="exact"/>
        <w:ind w:left="0" w:firstLine="21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Стандарт</w:t>
      </w:r>
      <w:r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 при выявлении административных правонарушений»</w:t>
      </w:r>
      <w:r>
        <w:rPr>
          <w:rFonts w:ascii="Times New Roman" w:hAnsi="Times New Roman" w:cs="Times New Roman"/>
          <w:sz w:val="24"/>
          <w:szCs w:val="24"/>
        </w:rPr>
        <w:t xml:space="preserve">  новой редакции.</w:t>
      </w:r>
    </w:p>
    <w:p w:rsidR="00221FD8" w:rsidRPr="00221FD8" w:rsidRDefault="00221FD8" w:rsidP="00221FD8">
      <w:pPr>
        <w:pStyle w:val="21"/>
        <w:numPr>
          <w:ilvl w:val="0"/>
          <w:numId w:val="3"/>
        </w:numPr>
        <w:shd w:val="clear" w:color="auto" w:fill="auto"/>
        <w:spacing w:after="0" w:line="274" w:lineRule="exact"/>
        <w:ind w:left="0"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распоряжение вступает в силу с момента его подписания. </w:t>
      </w:r>
    </w:p>
    <w:p w:rsidR="00221FD8" w:rsidRPr="00221FD8" w:rsidRDefault="00221FD8" w:rsidP="00221FD8">
      <w:pPr>
        <w:pStyle w:val="21"/>
        <w:numPr>
          <w:ilvl w:val="0"/>
          <w:numId w:val="3"/>
        </w:numPr>
        <w:shd w:val="clear" w:color="auto" w:fill="auto"/>
        <w:spacing w:after="0" w:line="274" w:lineRule="exact"/>
        <w:ind w:left="0"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21FD8">
        <w:rPr>
          <w:rFonts w:ascii="Times New Roman" w:hAnsi="Times New Roman" w:cs="Times New Roman"/>
          <w:sz w:val="24"/>
          <w:szCs w:val="24"/>
        </w:rPr>
        <w:t xml:space="preserve"> Разместить </w:t>
      </w:r>
      <w:r>
        <w:rPr>
          <w:rFonts w:ascii="Times New Roman" w:hAnsi="Times New Roman" w:cs="Times New Roman"/>
          <w:sz w:val="24"/>
          <w:szCs w:val="24"/>
        </w:rPr>
        <w:t>Стандарт</w:t>
      </w:r>
      <w:r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 при выявлении административных правонарушений</w:t>
      </w:r>
      <w:proofErr w:type="gramStart"/>
      <w:r w:rsidRPr="00221FD8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221FD8">
        <w:rPr>
          <w:rFonts w:ascii="Times New Roman" w:hAnsi="Times New Roman" w:cs="Times New Roman"/>
          <w:sz w:val="24"/>
          <w:szCs w:val="24"/>
        </w:rPr>
        <w:t xml:space="preserve">а официальном сайте контрольно-счетной палаты </w:t>
      </w:r>
      <w:proofErr w:type="spellStart"/>
      <w:r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221FD8" w:rsidRPr="00221FD8" w:rsidRDefault="00221FD8" w:rsidP="00221FD8">
      <w:pPr>
        <w:pStyle w:val="21"/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D8" w:rsidRPr="00221FD8" w:rsidRDefault="00221FD8" w:rsidP="00221FD8">
      <w:pPr>
        <w:ind w:firstLine="709"/>
        <w:jc w:val="both"/>
        <w:rPr>
          <w:rFonts w:ascii="Times New Roman" w:hAnsi="Times New Roman" w:cs="Times New Roman"/>
        </w:rPr>
      </w:pPr>
    </w:p>
    <w:p w:rsidR="00221FD8" w:rsidRPr="00221FD8" w:rsidRDefault="00221FD8" w:rsidP="00221FD8">
      <w:pPr>
        <w:ind w:firstLine="709"/>
        <w:jc w:val="both"/>
        <w:rPr>
          <w:rFonts w:ascii="Times New Roman" w:hAnsi="Times New Roman" w:cs="Times New Roman"/>
        </w:rPr>
      </w:pPr>
      <w:r w:rsidRPr="00221FD8">
        <w:rPr>
          <w:rFonts w:ascii="Times New Roman" w:hAnsi="Times New Roman" w:cs="Times New Roman"/>
        </w:rPr>
        <w:t xml:space="preserve">Председатель КСП КМО                                                                              А.В. </w:t>
      </w:r>
      <w:proofErr w:type="spellStart"/>
      <w:r w:rsidRPr="00221FD8">
        <w:rPr>
          <w:rFonts w:ascii="Times New Roman" w:hAnsi="Times New Roman" w:cs="Times New Roman"/>
        </w:rPr>
        <w:t>Киштеев</w:t>
      </w:r>
      <w:proofErr w:type="spellEnd"/>
    </w:p>
    <w:p w:rsidR="00512561" w:rsidRPr="00DF40D0" w:rsidRDefault="00512561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958" w:rsidRDefault="00DA4958" w:rsidP="00DA4958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42925" cy="657225"/>
            <wp:effectExtent l="0" t="0" r="9525" b="952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58" w:rsidRPr="00A16E01" w:rsidRDefault="00DA4958" w:rsidP="00DA4958"/>
    <w:p w:rsidR="00DA4958" w:rsidRDefault="00DA4958" w:rsidP="00DA4958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DA4958" w:rsidRDefault="00DA4958" w:rsidP="00DA4958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>КОРСАКОВСКОГО ГОРОДСКОГО ОКРУГА</w:t>
      </w:r>
    </w:p>
    <w:p w:rsidR="00DA4958" w:rsidRPr="00636521" w:rsidRDefault="00DA4958" w:rsidP="00DA4958">
      <w:pPr>
        <w:jc w:val="center"/>
        <w:rPr>
          <w:b/>
          <w:sz w:val="10"/>
          <w:szCs w:val="10"/>
        </w:rPr>
      </w:pPr>
    </w:p>
    <w:p w:rsidR="00DA4958" w:rsidRPr="00636521" w:rsidRDefault="00DA4958" w:rsidP="00DA4958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Корсаковская, 14</w:t>
      </w:r>
      <w:r w:rsidRPr="00636521">
        <w:rPr>
          <w:sz w:val="24"/>
          <w:szCs w:val="24"/>
        </w:rPr>
        <w:t>,</w:t>
      </w:r>
    </w:p>
    <w:p w:rsidR="00DA4958" w:rsidRPr="00C97753" w:rsidRDefault="00DA4958" w:rsidP="00DA4958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11" w:history="1">
        <w:r w:rsidRPr="007B005C">
          <w:rPr>
            <w:rStyle w:val="ab"/>
            <w:sz w:val="24"/>
            <w:szCs w:val="24"/>
            <w:lang w:val="en-US"/>
          </w:rPr>
          <w:t>kspkorsakov</w:t>
        </w:r>
        <w:r w:rsidRPr="00C97753">
          <w:rPr>
            <w:rStyle w:val="ab"/>
            <w:sz w:val="24"/>
            <w:szCs w:val="24"/>
          </w:rPr>
          <w:t>@</w:t>
        </w:r>
        <w:r w:rsidRPr="007B005C">
          <w:rPr>
            <w:rStyle w:val="ab"/>
            <w:sz w:val="24"/>
            <w:szCs w:val="24"/>
            <w:lang w:val="en-US"/>
          </w:rPr>
          <w:t>mail</w:t>
        </w:r>
        <w:r w:rsidRPr="00C97753">
          <w:rPr>
            <w:rStyle w:val="ab"/>
            <w:sz w:val="24"/>
            <w:szCs w:val="24"/>
          </w:rPr>
          <w:t>.</w:t>
        </w:r>
        <w:r w:rsidRPr="007B005C">
          <w:rPr>
            <w:rStyle w:val="ab"/>
            <w:sz w:val="24"/>
            <w:szCs w:val="24"/>
            <w:lang w:val="en-US"/>
          </w:rPr>
          <w:t>ru</w:t>
        </w:r>
      </w:hyperlink>
      <w:r w:rsidRPr="00C97753">
        <w:rPr>
          <w:sz w:val="24"/>
          <w:szCs w:val="24"/>
        </w:rPr>
        <w:t xml:space="preserve"> </w:t>
      </w:r>
    </w:p>
    <w:p w:rsidR="00DA4958" w:rsidRPr="00323B97" w:rsidRDefault="0021511A" w:rsidP="00DA4958">
      <w:pPr>
        <w:spacing w:after="240"/>
        <w:jc w:val="center"/>
        <w:rPr>
          <w:sz w:val="26"/>
          <w:szCs w:val="26"/>
          <w:lang w:val="de-DE"/>
        </w:rPr>
      </w:pPr>
      <w:r w:rsidRPr="0021511A">
        <w:rPr>
          <w:noProof/>
        </w:rPr>
        <w:pict>
          <v:line id="Прямая соединительная линия 3" o:spid="_x0000_s1026" style="position:absolute;left:0;text-align:left;z-index:251660288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 w:rsidRPr="0021511A">
        <w:rPr>
          <w:noProof/>
        </w:rPr>
        <w:pict>
          <v:line id="Прямая соединительная линия 2" o:spid="_x0000_s1033" style="position:absolute;left:0;text-align:left;flip:y;z-index:251659264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DA4958" w:rsidRPr="00C97753" w:rsidRDefault="00DA4958" w:rsidP="00DA4958">
      <w:pPr>
        <w:spacing w:after="12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от</w:t>
      </w:r>
      <w:r w:rsidR="00AB5B8E">
        <w:rPr>
          <w:sz w:val="18"/>
          <w:szCs w:val="18"/>
        </w:rPr>
        <w:t xml:space="preserve">  16 октября 2017 </w:t>
      </w:r>
      <w:r>
        <w:rPr>
          <w:sz w:val="18"/>
          <w:szCs w:val="18"/>
        </w:rPr>
        <w:t xml:space="preserve">г.                                                                                                                                                                № </w:t>
      </w:r>
      <w:r w:rsidR="00AB5B8E">
        <w:rPr>
          <w:sz w:val="18"/>
          <w:szCs w:val="18"/>
        </w:rPr>
        <w:t xml:space="preserve">      </w:t>
      </w:r>
      <w:r w:rsidR="008D1284">
        <w:rPr>
          <w:sz w:val="18"/>
          <w:szCs w:val="18"/>
        </w:rPr>
        <w:t>15</w:t>
      </w:r>
      <w:r w:rsidR="00AB5B8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C97753">
        <w:rPr>
          <w:sz w:val="18"/>
          <w:szCs w:val="18"/>
        </w:rPr>
        <w:t>-</w:t>
      </w:r>
      <w:r>
        <w:rPr>
          <w:sz w:val="18"/>
          <w:szCs w:val="18"/>
        </w:rPr>
        <w:t>Р</w:t>
      </w:r>
    </w:p>
    <w:p w:rsidR="00DA4958" w:rsidRPr="00DA4958" w:rsidRDefault="00DA4958" w:rsidP="00DA4958">
      <w:pPr>
        <w:pStyle w:val="20"/>
        <w:shd w:val="clear" w:color="auto" w:fill="auto"/>
        <w:spacing w:after="798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A4958" w:rsidRPr="00DA4958" w:rsidRDefault="00DA4958" w:rsidP="0026358B">
      <w:pPr>
        <w:pStyle w:val="21"/>
        <w:shd w:val="clear" w:color="auto" w:fill="auto"/>
        <w:spacing w:after="780" w:line="274" w:lineRule="exact"/>
        <w:ind w:left="20" w:right="59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Об утверждении стандарта организации деятельности контрольно-счетной палаты Корсаковского городского округа «Порядок действий должностных лиц контрольно-счетной палаты Корсаковского городского округа при выявлении административных правонарушений»</w:t>
      </w:r>
    </w:p>
    <w:p w:rsidR="00DA4958" w:rsidRPr="00DA4958" w:rsidRDefault="00DA4958" w:rsidP="004B4458">
      <w:pPr>
        <w:pStyle w:val="21"/>
        <w:shd w:val="clear" w:color="auto" w:fill="auto"/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1.Руководствуясь ст.13 Положения о контрольно-счетной палате Корсаковского городского округа», утвержденного решением Собрания Корсаковского городского округа от 31.07.2013 №81 (в редакции от 03.07.2014 № 25), утверждаю:</w:t>
      </w:r>
    </w:p>
    <w:p w:rsidR="00DA4958" w:rsidRPr="00DA4958" w:rsidRDefault="00DA4958" w:rsidP="004B4458">
      <w:pPr>
        <w:pStyle w:val="21"/>
        <w:shd w:val="clear" w:color="auto" w:fill="auto"/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958" w:rsidRPr="00DA4958" w:rsidRDefault="00DA4958" w:rsidP="004B4458">
      <w:pPr>
        <w:pStyle w:val="21"/>
        <w:shd w:val="clear" w:color="auto" w:fill="auto"/>
        <w:tabs>
          <w:tab w:val="left" w:pos="1052"/>
        </w:tabs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Стандарт организации деятельности контрольно-счетной палаты Корсаковского городского округа «Порядок действий должностных лиц контрольно-счетной палаты Корсаковского городского округа при выявлении административных правонарушений» (прилагается).</w:t>
      </w:r>
    </w:p>
    <w:p w:rsidR="00DA4958" w:rsidRPr="00DA4958" w:rsidRDefault="00DA4958" w:rsidP="004B4458">
      <w:pPr>
        <w:pStyle w:val="2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2.Ознакомить с настоящим распоряжением сотрудников контрольно-счетной палаты под подпись.</w:t>
      </w:r>
    </w:p>
    <w:p w:rsidR="0026358B" w:rsidRPr="0026358B" w:rsidRDefault="00DA4958" w:rsidP="004B4458">
      <w:pPr>
        <w:tabs>
          <w:tab w:val="left" w:pos="993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58">
        <w:rPr>
          <w:rFonts w:ascii="Times New Roman" w:hAnsi="Times New Roman" w:cs="Times New Roman"/>
          <w:sz w:val="24"/>
          <w:szCs w:val="24"/>
        </w:rPr>
        <w:t xml:space="preserve">3. Разместить настоящее распоряжение на официальном сайте контрольно-счетной палаты Корсаковского городского </w:t>
      </w:r>
      <w:r w:rsidRPr="0026358B">
        <w:rPr>
          <w:rFonts w:ascii="Times New Roman" w:hAnsi="Times New Roman" w:cs="Times New Roman"/>
          <w:sz w:val="24"/>
          <w:szCs w:val="24"/>
        </w:rPr>
        <w:t>округа</w:t>
      </w:r>
      <w:r w:rsidR="0026358B" w:rsidRPr="0026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DA4958" w:rsidRPr="00DA4958" w:rsidRDefault="00DA4958" w:rsidP="00DA4958">
      <w:pPr>
        <w:pStyle w:val="21"/>
        <w:shd w:val="clear" w:color="auto" w:fill="auto"/>
        <w:spacing w:after="0" w:line="274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958" w:rsidRPr="00DA4958" w:rsidRDefault="00DA4958" w:rsidP="00DA49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958">
        <w:rPr>
          <w:rFonts w:ascii="Times New Roman" w:hAnsi="Times New Roman" w:cs="Times New Roman"/>
          <w:sz w:val="24"/>
          <w:szCs w:val="24"/>
        </w:rPr>
        <w:t>Председатель КСП КГО                                                                              А.В. Киштеев</w:t>
      </w:r>
    </w:p>
    <w:p w:rsidR="00DA4958" w:rsidRPr="00DA4958" w:rsidRDefault="00DA4958" w:rsidP="00DA49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958" w:rsidRPr="00E65166" w:rsidRDefault="00DA4958" w:rsidP="00E6516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65166" w:rsidRPr="00E65166" w:rsidRDefault="00E65166" w:rsidP="00E65166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>УТВЕРЖДЕНО</w:t>
      </w:r>
    </w:p>
    <w:p w:rsidR="00E65166" w:rsidRPr="00E65166" w:rsidRDefault="00E65166" w:rsidP="00E65166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Распоряжением  </w:t>
      </w:r>
    </w:p>
    <w:p w:rsidR="00E65166" w:rsidRPr="00E65166" w:rsidRDefault="00E65166" w:rsidP="00E65166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65166" w:rsidRPr="00E65166" w:rsidRDefault="00E65166" w:rsidP="00E65166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</w:t>
      </w:r>
      <w:r w:rsidRPr="00E65166">
        <w:rPr>
          <w:rFonts w:ascii="Times New Roman" w:hAnsi="Times New Roman" w:cs="Times New Roman"/>
          <w:sz w:val="24"/>
          <w:szCs w:val="24"/>
        </w:rPr>
        <w:t>-Р от 11 июня 2025 года</w:t>
      </w:r>
    </w:p>
    <w:p w:rsidR="00DA4958" w:rsidRDefault="00DA4958" w:rsidP="00DA4958">
      <w:pPr>
        <w:ind w:firstLine="709"/>
        <w:jc w:val="both"/>
      </w:pPr>
    </w:p>
    <w:p w:rsidR="00512561" w:rsidRDefault="00512561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958" w:rsidRDefault="00DA4958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4B" w:rsidRDefault="00E8734B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Pr="00DF40D0" w:rsidRDefault="00512561" w:rsidP="0046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66A2F" w:rsidRPr="00DF40D0" w:rsidRDefault="00466A2F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СТАНДАРТ ОРГАНИЗАЦИИ ДЕЯТЕЛЬНОСТИ </w:t>
      </w:r>
      <w:r w:rsidR="00DF40D0" w:rsidRPr="00DF40D0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</w:t>
      </w:r>
      <w:r w:rsidRPr="00DF40D0">
        <w:rPr>
          <w:rFonts w:ascii="Times New Roman" w:hAnsi="Times New Roman" w:cs="Times New Roman"/>
          <w:b/>
          <w:color w:val="000000"/>
          <w:sz w:val="28"/>
          <w:szCs w:val="28"/>
        </w:rPr>
        <w:t>СЧЕТНОЙ ПАЛАТЫ</w:t>
      </w:r>
      <w:r w:rsidR="00DA49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КОРСАКОВСКОГО </w:t>
      </w:r>
      <w:r w:rsidR="00E65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DA4958"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</w:p>
    <w:p w:rsidR="008405E8" w:rsidRPr="00DF40D0" w:rsidRDefault="008405E8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6A2F" w:rsidRPr="00DF40D0" w:rsidRDefault="00466A2F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ПОРЯДОК ДЕЙСТВИЙ ДОЛЖНОСТНЫХ</w:t>
      </w:r>
    </w:p>
    <w:p w:rsidR="00466A2F" w:rsidRPr="00DF40D0" w:rsidRDefault="00466A2F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ЛИЦ </w:t>
      </w:r>
      <w:r w:rsidR="00DF40D0"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КОНТРОЛЬНО-</w:t>
      </w: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СЧЕТНОЙ ПАЛАТЫ </w:t>
      </w:r>
      <w:r w:rsidR="00DA49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КОРСАКОВСКОГО </w:t>
      </w:r>
      <w:proofErr w:type="gramStart"/>
      <w:r w:rsidR="009C2A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МУНИЦИПАЛЬНОГО</w:t>
      </w:r>
      <w:proofErr w:type="gramEnd"/>
      <w:r w:rsidR="009C2AB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 ВЫЯВЛЕНИИ</w:t>
      </w:r>
    </w:p>
    <w:p w:rsidR="00466A2F" w:rsidRPr="00DF40D0" w:rsidRDefault="00466A2F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F40D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АДМИНИСТРАТИВНЫХ ПРАВОНАРУШЕНИЙ»</w:t>
      </w: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61" w:rsidRDefault="00512561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05E8" w:rsidRDefault="00737029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F40D0" w:rsidRPr="00DF40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4958">
        <w:rPr>
          <w:rFonts w:ascii="Times New Roman" w:hAnsi="Times New Roman" w:cs="Times New Roman"/>
          <w:color w:val="000000"/>
          <w:sz w:val="28"/>
          <w:szCs w:val="28"/>
        </w:rPr>
        <w:t>Корсаков</w:t>
      </w:r>
    </w:p>
    <w:p w:rsidR="00E65166" w:rsidRPr="00DF40D0" w:rsidRDefault="00E65166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2025</w:t>
      </w:r>
    </w:p>
    <w:p w:rsidR="00466A2F" w:rsidRPr="00466A2F" w:rsidRDefault="00466A2F" w:rsidP="0051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6A2F" w:rsidRPr="00466A2F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466A2F" w:rsidRPr="00466A2F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1. Общие положения………………………………………………………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864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5CD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5530AA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Возбуждение дела об административном правонарушении. </w:t>
      </w:r>
    </w:p>
    <w:p w:rsidR="00466A2F" w:rsidRPr="00466A2F" w:rsidRDefault="005530AA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Составление протокола об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864D7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8405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85CD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085CD8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5530AA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Таблица административных правонарушений с разбивкой </w:t>
      </w: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субъектам, срокам давности привлечения к административной </w:t>
      </w:r>
    </w:p>
    <w:p w:rsidR="005530AA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ответственности,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 судьям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 уполномоченным рассматривать</w:t>
      </w:r>
    </w:p>
    <w:p w:rsidR="00466A2F" w:rsidRPr="00466A2F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административные дела…………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………...</w:t>
      </w:r>
      <w:r w:rsidR="008405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3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3D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530AA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Образец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Извещения  о составлении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proofErr w:type="gramStart"/>
      <w:r w:rsidRPr="00466A2F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5530AA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дминистративн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  <w:proofErr w:type="gramEnd"/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8405E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3D1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530AA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Приложение 3 Образец протокол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ом</w:t>
      </w:r>
    </w:p>
    <w:p w:rsidR="00466A2F" w:rsidRPr="00466A2F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……………………………………......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EA63D1">
        <w:rPr>
          <w:rFonts w:ascii="Times New Roman" w:hAnsi="Times New Roman" w:cs="Times New Roman"/>
          <w:color w:val="000000"/>
          <w:sz w:val="24"/>
          <w:szCs w:val="24"/>
        </w:rPr>
        <w:t>. 16-17</w:t>
      </w:r>
    </w:p>
    <w:p w:rsidR="00466A2F" w:rsidRPr="00466A2F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530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Образец оформления сопроводительного письма о направлении</w:t>
      </w:r>
    </w:p>
    <w:p w:rsidR="00466A2F" w:rsidRPr="00466A2F" w:rsidRDefault="00466A2F" w:rsidP="005530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протокола об административном правонарушении ………………………………</w:t>
      </w:r>
      <w:r w:rsidR="00224214">
        <w:rPr>
          <w:rFonts w:ascii="Times New Roman" w:hAnsi="Times New Roman" w:cs="Times New Roman"/>
          <w:color w:val="000000"/>
          <w:sz w:val="24"/>
          <w:szCs w:val="24"/>
        </w:rPr>
        <w:t>………....</w:t>
      </w:r>
      <w:r w:rsidR="00EA63D1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53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864D7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0AA" w:rsidRDefault="005530AA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A2F" w:rsidRPr="0056734B" w:rsidRDefault="0056734B" w:rsidP="00567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466A2F" w:rsidRPr="00567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405E8" w:rsidRPr="00DA4958" w:rsidRDefault="008405E8" w:rsidP="00840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34B" w:rsidRDefault="003C2DED" w:rsidP="00B30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деятельности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четной палаты </w:t>
      </w:r>
      <w:proofErr w:type="spellStart"/>
      <w:r w:rsidR="00DA4958" w:rsidRPr="00DA495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A4958" w:rsidRPr="00DA4958">
        <w:rPr>
          <w:rFonts w:ascii="Times New Roman" w:hAnsi="Times New Roman" w:cs="Times New Roman"/>
          <w:sz w:val="24"/>
          <w:szCs w:val="24"/>
        </w:rPr>
        <w:t xml:space="preserve">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«Порядок действий должностных лиц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четной палаты 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>при выявлении административных правонарушений</w:t>
      </w:r>
      <w:r w:rsidR="00466A2F" w:rsidRPr="00DA4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) устанавливает порядок исполнения </w:t>
      </w:r>
      <w:r w:rsidR="00DF40D0" w:rsidRPr="00DA4958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466A2F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четной палатой 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4958" w:rsidRPr="00DA495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A4958" w:rsidRPr="00DA4958">
        <w:rPr>
          <w:rFonts w:ascii="Times New Roman" w:hAnsi="Times New Roman" w:cs="Times New Roman"/>
          <w:sz w:val="24"/>
          <w:szCs w:val="24"/>
        </w:rPr>
        <w:t xml:space="preserve">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="00DA4958" w:rsidRPr="00DA495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A4958" w:rsidRPr="00DA4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DF40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0D0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) полномочий по выявлению административных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правонарушений, предусмотренных законодательством Российской Федерации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правонарушениях.</w:t>
      </w:r>
      <w:r w:rsidR="0056734B" w:rsidRPr="0056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34B" w:rsidRDefault="003C2DED" w:rsidP="00B302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DF40D0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обеспечение реализации 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="0026358B">
        <w:rPr>
          <w:rFonts w:ascii="Times New Roman" w:hAnsi="Times New Roman" w:cs="Times New Roman"/>
          <w:color w:val="000000"/>
          <w:sz w:val="24"/>
          <w:szCs w:val="24"/>
        </w:rPr>
        <w:t>полномочий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по составлению протоколов об административном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правонарушении.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Default="003C2DED" w:rsidP="00B30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>Стандарта являются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B30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- обеспечение объективного и своевременного выявления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правонарушений;</w:t>
      </w:r>
    </w:p>
    <w:p w:rsidR="0056734B" w:rsidRDefault="00466A2F" w:rsidP="0056734B">
      <w:pPr>
        <w:pStyle w:val="3"/>
        <w:spacing w:line="240" w:lineRule="auto"/>
      </w:pPr>
      <w:r w:rsidRPr="00466A2F">
        <w:rPr>
          <w:color w:val="000000"/>
          <w:sz w:val="24"/>
          <w:szCs w:val="24"/>
        </w:rPr>
        <w:t>- определение общих правил и процедур составления протоколов</w:t>
      </w:r>
      <w:r>
        <w:rPr>
          <w:color w:val="000000"/>
          <w:sz w:val="24"/>
          <w:szCs w:val="24"/>
        </w:rPr>
        <w:t xml:space="preserve"> </w:t>
      </w:r>
      <w:r w:rsidRPr="00466A2F">
        <w:rPr>
          <w:color w:val="000000"/>
          <w:sz w:val="24"/>
          <w:szCs w:val="24"/>
        </w:rPr>
        <w:t>об административном правонарушении и их направления в суд;</w:t>
      </w:r>
      <w:r w:rsidR="0056734B" w:rsidRPr="0056734B">
        <w:t xml:space="preserve"> </w:t>
      </w:r>
    </w:p>
    <w:p w:rsidR="0056734B" w:rsidRPr="0056734B" w:rsidRDefault="0056734B" w:rsidP="0056734B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734B">
        <w:rPr>
          <w:sz w:val="24"/>
          <w:szCs w:val="24"/>
        </w:rPr>
        <w:t xml:space="preserve">использование единого понятийного аппарата и типовых форм документов при </w:t>
      </w:r>
      <w:r w:rsidRPr="00466A2F">
        <w:rPr>
          <w:color w:val="000000"/>
          <w:sz w:val="24"/>
          <w:szCs w:val="24"/>
        </w:rPr>
        <w:t>выявлени</w:t>
      </w:r>
      <w:r>
        <w:rPr>
          <w:color w:val="000000"/>
          <w:sz w:val="24"/>
          <w:szCs w:val="24"/>
        </w:rPr>
        <w:t>и административных правонарушений</w:t>
      </w:r>
      <w:r w:rsidRPr="0056734B">
        <w:rPr>
          <w:sz w:val="24"/>
          <w:szCs w:val="24"/>
        </w:rPr>
        <w:t xml:space="preserve">. </w:t>
      </w:r>
    </w:p>
    <w:p w:rsidR="00512561" w:rsidRPr="003C2DED" w:rsidRDefault="00466A2F" w:rsidP="003C2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3C2DED"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. Нормативно-правовые акты, регулирующие исполнение</w:t>
      </w:r>
      <w:r w:rsidR="003C2DED"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2DED">
        <w:rPr>
          <w:rFonts w:ascii="Times New Roman" w:hAnsi="Times New Roman" w:cs="Times New Roman"/>
          <w:bCs/>
          <w:color w:val="000000"/>
          <w:sz w:val="24"/>
          <w:szCs w:val="24"/>
        </w:rPr>
        <w:t>полномочий по выявлению административных правонарушений</w:t>
      </w:r>
      <w:r w:rsidR="003C2D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Правовой основой исполнения 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полномочий по выявлению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правонарушений является: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- Кодекс Российской Федерации об административных правонарушениях</w:t>
      </w:r>
      <w:r w:rsidR="00567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(далее - КоАП РФ);</w:t>
      </w:r>
    </w:p>
    <w:p w:rsid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07.02.2011 № 6-ФЗ «Об общих принципах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организации и деятельности контрольно-счетных органов субъектов Российской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Федерации и муниципальных образований»;</w:t>
      </w:r>
    </w:p>
    <w:p w:rsidR="0026358B" w:rsidRPr="00466A2F" w:rsidRDefault="0026358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880687">
        <w:rPr>
          <w:rFonts w:ascii="Times New Roman" w:hAnsi="Times New Roman" w:cs="Times New Roman"/>
          <w:sz w:val="24"/>
          <w:szCs w:val="24"/>
        </w:rPr>
        <w:t xml:space="preserve"> о контрольно-счетной палате </w:t>
      </w:r>
      <w:proofErr w:type="spellStart"/>
      <w:r w:rsidRPr="00880687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880687">
        <w:rPr>
          <w:rFonts w:ascii="Times New Roman" w:hAnsi="Times New Roman" w:cs="Times New Roman"/>
          <w:sz w:val="24"/>
          <w:szCs w:val="24"/>
        </w:rPr>
        <w:t xml:space="preserve"> </w:t>
      </w:r>
      <w:r w:rsidR="00E651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80687">
        <w:rPr>
          <w:rFonts w:ascii="Times New Roman" w:hAnsi="Times New Roman" w:cs="Times New Roman"/>
          <w:sz w:val="24"/>
          <w:szCs w:val="24"/>
        </w:rPr>
        <w:t xml:space="preserve"> округа», </w:t>
      </w:r>
      <w:r>
        <w:rPr>
          <w:rFonts w:ascii="Times New Roman" w:hAnsi="Times New Roman" w:cs="Times New Roman"/>
          <w:sz w:val="24"/>
          <w:szCs w:val="24"/>
        </w:rPr>
        <w:t>утвержденное</w:t>
      </w:r>
      <w:r w:rsidRPr="00880687"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</w:t>
      </w:r>
      <w:r w:rsidR="00E65166">
        <w:rPr>
          <w:rFonts w:ascii="Times New Roman" w:hAnsi="Times New Roman" w:cs="Times New Roman"/>
          <w:sz w:val="24"/>
          <w:szCs w:val="24"/>
        </w:rPr>
        <w:t>12.12</w:t>
      </w:r>
      <w:r w:rsidRPr="00880687">
        <w:rPr>
          <w:rFonts w:ascii="Times New Roman" w:hAnsi="Times New Roman" w:cs="Times New Roman"/>
          <w:sz w:val="24"/>
          <w:szCs w:val="24"/>
        </w:rPr>
        <w:t>.20</w:t>
      </w:r>
      <w:r w:rsidR="00E65166">
        <w:rPr>
          <w:rFonts w:ascii="Times New Roman" w:hAnsi="Times New Roman" w:cs="Times New Roman"/>
          <w:sz w:val="24"/>
          <w:szCs w:val="24"/>
        </w:rPr>
        <w:t>24</w:t>
      </w:r>
      <w:r w:rsidRPr="00880687">
        <w:rPr>
          <w:rFonts w:ascii="Times New Roman" w:hAnsi="Times New Roman" w:cs="Times New Roman"/>
          <w:sz w:val="24"/>
          <w:szCs w:val="24"/>
        </w:rPr>
        <w:t xml:space="preserve"> №8</w:t>
      </w:r>
      <w:r w:rsidR="00E65166">
        <w:rPr>
          <w:rFonts w:ascii="Times New Roman" w:hAnsi="Times New Roman" w:cs="Times New Roman"/>
          <w:sz w:val="24"/>
          <w:szCs w:val="24"/>
        </w:rPr>
        <w:t>8</w:t>
      </w:r>
      <w:r w:rsidRPr="00880687">
        <w:rPr>
          <w:rFonts w:ascii="Times New Roman" w:hAnsi="Times New Roman" w:cs="Times New Roman"/>
          <w:sz w:val="24"/>
          <w:szCs w:val="24"/>
        </w:rPr>
        <w:t>,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0B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</w:t>
      </w:r>
      <w:r w:rsidR="00DB0B27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561" w:rsidRPr="00FC7E09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. Основные понятия, используемые в С</w:t>
      </w:r>
      <w:r w:rsidR="00DB0B27"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тандарте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С</w:t>
      </w:r>
      <w:r w:rsidR="00DB0B27">
        <w:rPr>
          <w:rFonts w:ascii="Times New Roman" w:hAnsi="Times New Roman" w:cs="Times New Roman"/>
          <w:color w:val="000000"/>
          <w:sz w:val="24"/>
          <w:szCs w:val="24"/>
        </w:rPr>
        <w:t>тандарта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основные понятия: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Административное правонарушение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– противоправное, виновное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действие бездействие) физического или юридического лица, за которое КоАП РФ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установлена административная ответственность. (ч. 1 ст. 2.1. КоАП РФ).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1.5 КоАП РФ лицо подлежит административной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ответственности только за те административные правонарушения, в отношении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которых установлена его вина.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Юридическое лицо признается виновным в совершении административного</w:t>
      </w:r>
      <w:r w:rsidR="0051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правонарушения, если будет установлено, что у него имелась возможность для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соблюдения правил и норм, за нарушение которых КоАП РФ предусмотрена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административная ответственность, но данным лицом не были приняты все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зависящие от него меры по их соблюдению.</w:t>
      </w:r>
    </w:p>
    <w:p w:rsidR="004A49CE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вины -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правонарушение признается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совершенным умышленно, если лицо, его совершившее, сознавало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противоправный характер своего действия (бездействия), предвидело его вредные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последствия и желало наступления таких последствий или сознательно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их допускало либо относилось к ним безразлично. </w:t>
      </w:r>
    </w:p>
    <w:p w:rsidR="004A49CE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 признается совершенным по неосторожности, если лицо, 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совершившее, предвидело возможность наступления вредных последствий своего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(бездействия), но без достаточных к тому оснований самонадеянно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рассчитывало на предотвращение таких последствий либо не предвидело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возможности наступления таких последствий, хотя должно было и могло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их предвидеть.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Возбуждение дела об административном правонарушении: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должностным лицом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компетенции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и в результате непосредственного обнаружения достаточных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данных, указывающих на наличие события административного правонарушения,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протокола об административном правонарушении;</w:t>
      </w:r>
    </w:p>
    <w:p w:rsidR="00513A3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Лица, в отношении которых возбуждается дело об административном</w:t>
      </w:r>
      <w:r w:rsidR="0051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правонарушении –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физические, должностные или юридические лица,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совершившие административное правонарушение.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49CE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физическим лицом (гражданином),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отношении которого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возбуждается дело об административном правонарушении, в настоящем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Стандарте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следует понимать совершившее административное правонарушение,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предусмотренное ч. 2 ст. 15.15.5, ч. 1 ст. 19,4, ч. 1 ст. 19.4.1, ст. 19.7 КоАП РФ,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лицо, достигшее к моменту совершения административного правонарушения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возраста шестнадцати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лет.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должностным лицом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 в отношении которого возбуждается дело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в настоящем С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тандарте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понимать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совершившее административное правонарушение лицо, постоянно, временно или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соответствии со специальными полномочиями осуществляющее функции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представителя власти, то есть наделенное в установленном законом порядке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распорядительными полномочиями в отношении лиц, не находящихся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служебной зависимости от него; лицо, выполняющее организационно-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распорядительные или административно-хозяйственные функции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в государственных органах, органах местного самоуправления, государственных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 муниципальных организациях; лицо, осуществляющее предпринимательскую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деятельность без образования юридического лица. Совершившие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правонарушения в связи с выполнением организационно-распорядительных или административно-хозяйственных функций руководители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 другие работники иных организаций.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Должностное лицо подлежит административной ответственности в случае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совершения им административного правонарушения в связи с неисполнением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либо ненадлежащим исполнением своих служебных обязанностей.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Законный представитель юридического лица -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его руководитель, а также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иное лицо, признанное в соответствии с законом или учредительными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документами органом юридического лица. Полномочия законного представителя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юридического лица подтверждаются документами, удостоверяющими 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служебное положение.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</w:t>
      </w:r>
      <w:r w:rsidR="003C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лицо </w:t>
      </w:r>
      <w:r w:rsidR="004A4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уполномоченн</w:t>
      </w:r>
      <w:r w:rsidR="003C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на составление</w:t>
      </w:r>
      <w:r w:rsidR="0051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протокола об административных правонарушениях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должностное лицо 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550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0A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КСП,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</w:t>
      </w:r>
      <w:r w:rsidR="004A49CE">
        <w:rPr>
          <w:rFonts w:ascii="Times New Roman" w:hAnsi="Times New Roman" w:cs="Times New Roman"/>
          <w:color w:val="000000"/>
          <w:sz w:val="24"/>
          <w:szCs w:val="24"/>
        </w:rPr>
        <w:t xml:space="preserve"> 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458">
        <w:rPr>
          <w:rFonts w:ascii="Times New Roman" w:hAnsi="Times New Roman" w:cs="Times New Roman"/>
          <w:color w:val="000000"/>
          <w:sz w:val="24"/>
          <w:szCs w:val="24"/>
        </w:rPr>
        <w:t>главный инспектор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A2F" w:rsidRPr="00466A2F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66A2F"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ротокол об административном правонарушении –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протокол,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составленный должностным лицом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полномочий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КСП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, в соответствии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приложением 2 к настоящему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Стандарту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, в порядке, предусмотренном статьей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28.2. КоАП РФ и настоящим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Стандартом</w:t>
      </w:r>
      <w:r w:rsidR="00466A2F"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10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Давность привлечения к административной ответственности</w:t>
      </w:r>
      <w:r w:rsidR="0051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(ст. 4.5 КоАП РФ) </w:t>
      </w:r>
      <w:r w:rsidR="00B30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постановление по делу об административном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правонарушении за нарушение бюджетного законодательства Российской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Федерации и иных нормативных правовых актов, регулирующих бюджетные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правоотношения, не может быть вынесено по истечении: </w:t>
      </w:r>
    </w:p>
    <w:p w:rsidR="00513A3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а) двух лет со дня совершения административного правонарушения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 нарушение бюджетного законодательства Российской Федерации и иных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актов, регулирующих бюджетные правоотношения</w:t>
      </w:r>
      <w:r w:rsidR="00E8734B">
        <w:rPr>
          <w:rFonts w:ascii="Times New Roman" w:hAnsi="Times New Roman" w:cs="Times New Roman"/>
          <w:color w:val="000000"/>
          <w:sz w:val="24"/>
          <w:szCs w:val="24"/>
        </w:rPr>
        <w:t xml:space="preserve"> (статьи 15.14, 15.15, 15.15.1 – 15.15.</w:t>
      </w:r>
      <w:r w:rsidR="003A3B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734B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б) трех месяцев со дня совершения 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 xml:space="preserve">иных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</w:t>
      </w:r>
      <w:r w:rsidR="00D0010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D081E">
        <w:rPr>
          <w:rFonts w:ascii="Times New Roman" w:hAnsi="Times New Roman" w:cs="Times New Roman"/>
          <w:color w:val="000000"/>
          <w:sz w:val="24"/>
          <w:szCs w:val="24"/>
        </w:rPr>
        <w:t>, составление протоколов по которым отнесено к компетенции должностных лиц КСП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длящемся административном правонарушении сроки вынесения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постановления об административном правонарушении начинают исчисляться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 дня обнаружения административного правонарушения.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Течение срока давности начинается на следующий день после совершения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а при длящемся административном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правонарушении на следующий день после его обнаружения.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Срок давности привлечения к административной ответственности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 правонарушения, по которым предусмотренная нормативным правовым актом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обязанность не была выполнена к определенному в нем сроку, начинает течь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 момента наступления указанного срока.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Истекает срок давности в соответствующее число последнего месяца, а если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этот месяц не имеет соответствующего числа, срок истекает в последние сутки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этого месяца.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Длящимся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является такое административное правонарушение (действие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или бездействие), которое выражается в длительном непрекращающемся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невыполнении или ненадлежащем выполнении предусмотренных законом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обязанностей.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следует учитывать, что невыполнение предусмотренной предписанием </w:t>
      </w:r>
      <w:r w:rsidR="00611585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обязанности к установленному в нем сроку не является длящимся административным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правонарушением.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Днем обнаружения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длящегося административного правонарушения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считается день, когда должностное лицо, уполномоченное составлять протокол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правонарушении, выявило факт его совершения.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Исчисление сроков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4.8. КоАП РФ):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а) сроки, предусмотренные настоящим </w:t>
      </w:r>
      <w:r w:rsidR="00611585">
        <w:rPr>
          <w:rFonts w:ascii="Times New Roman" w:hAnsi="Times New Roman" w:cs="Times New Roman"/>
          <w:color w:val="000000"/>
          <w:sz w:val="24"/>
          <w:szCs w:val="24"/>
        </w:rPr>
        <w:t>Стандартом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, исчисляются сутками, днями,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месяцами, годами. Течение срока, определенного периодом, начинается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на следующий день после календарной даты или наступления события, которыми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определено начало срока.</w:t>
      </w:r>
    </w:p>
    <w:p w:rsidR="00513A37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б) срок, исчисляемый сутками, истекает в 24 часа последних суток. Срок,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исчисляемый месяцами, истекает в соответствующее число последнего месяца,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 если этот месяц не имеет соответствующего числа, срок истекает в последние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сутки этого месяца. Срок, исчисляемый годами, истекает в соответствующие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месяц и число последнего года.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в) срок, исчисляемый днями, истекает в последний день установленного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срока. Если окончание срока, исчисляемого днями, приходится на нерабочий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день, последним днем срока считается первый следующий за ним рабочий день.</w:t>
      </w:r>
    </w:p>
    <w:p w:rsid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Протокол об административном правонарушении не может быть составлен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по истечении срока давности привлечения к административной ответственности.</w:t>
      </w:r>
    </w:p>
    <w:p w:rsidR="00466A2F" w:rsidRPr="00FC7E09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. Административные правонарушения, относящиеся</w:t>
      </w:r>
      <w:r w:rsidR="00513A37"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компетенции </w:t>
      </w:r>
      <w:r w:rsidR="00611585" w:rsidRPr="00FC7E09">
        <w:rPr>
          <w:rFonts w:ascii="Times New Roman" w:hAnsi="Times New Roman" w:cs="Times New Roman"/>
          <w:bCs/>
          <w:color w:val="000000"/>
          <w:sz w:val="24"/>
          <w:szCs w:val="24"/>
        </w:rPr>
        <w:t>КСП</w:t>
      </w:r>
      <w:r w:rsidR="00FC7E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КоАП РФ к компетенции </w:t>
      </w:r>
      <w:r w:rsidR="00E5514A">
        <w:rPr>
          <w:rFonts w:ascii="Times New Roman" w:hAnsi="Times New Roman" w:cs="Times New Roman"/>
          <w:color w:val="000000"/>
          <w:sz w:val="24"/>
          <w:szCs w:val="24"/>
        </w:rPr>
        <w:t xml:space="preserve">КСП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отнесены следующие виды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правонарушений: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1) несвоевременное перечисление средств избирательным комиссиям,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комиссиям референдума, кандидатам, избирательным объединениям,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инициативным группам по проведению референдума, иным группам участников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референдума (ст. 5.21.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2) нарушение порядка работы с денежной наличностью и порядка ведения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кассовых операций, а также нарушение требований об использовании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специальных банковских счетов (ст. 15.1.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3) грубое нарушение правил ведения бухгалтерского учета и представления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бухгалтерской отчетности (ст. 15.11. КоАП РФ);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4) нецелевое использование бюджетных средств (ст. 15.14.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5) невозврат либо несвоевременный возврат бюджетного кредита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6) неперечисление либо несвоевременное перечисление платы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 пользование бюджетным кредитом (ст. 15.15.1.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7) нарушение условий предоставления бюджетного кредита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15.15.2.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нарушение условий предоставления межбюджетных трансфертов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15.15.3.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9) нарушение условий предоставления бюджетных инвестиций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15.15.4.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10) нарушение условий предоставления субсидий (ст. 15.15.5.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11) нарушение порядка представления бюджетной отчетности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15.15.6.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12) нарушение порядка составления, утверждения и ведения бюджетных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смет (ст. 15.15.7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13) нарушение запрета на предоставление бюджетных кредитов и (или)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субсидий (ст. 15.15.8.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14) несоответствие бюджетной росписи сводной бюджетной росписи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15.15.9.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15) нарушение порядка принятия бюджетных обязательств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15.15.10.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16) нарушение сроков доведения бюджетных ассигнований и (или) лимитов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бюджетных обязательств (ст. 15.15.11.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17) нарушение запрета на размещение бюджетных средств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(ст. 15.15.12.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18) нарушение сроков обслуживания и погашения государственного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(муниципального) долга (ст. 15.15.13.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19) нарушение срока направления информации о результатах рассмотрения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дела в суде (ст. 15.15.14.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20) нарушение порядка формирования муниципального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задания (ст. 15.15.15.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21) нарушение исполнения платежных документов и представления органа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Федерального казначейства (ст. 15.15.16. КоАП РФ);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22) неповиновение законному распоряжению должностного лица органа,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осуществляющего муниципальный контроль</w:t>
      </w:r>
      <w:r w:rsidR="00E55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(ч. 1 ст. 19.4. КоАП РФ); </w:t>
      </w:r>
    </w:p>
    <w:p w:rsidR="00466A2F" w:rsidRPr="00466A2F" w:rsidRDefault="00466A2F" w:rsidP="00FC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23) воспрепятствование законной деятельности должностного лица органа муниципального контроля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(ст. 19.4.1. КоАП РФ); 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24) невыполнение в срок законного предписания (постановления,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представления, решения) органа (должностного лица), осуществляющего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6FB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191484">
        <w:rPr>
          <w:rFonts w:ascii="Times New Roman" w:hAnsi="Times New Roman" w:cs="Times New Roman"/>
          <w:color w:val="000000"/>
          <w:sz w:val="24"/>
          <w:szCs w:val="24"/>
        </w:rPr>
        <w:t>го фина</w:t>
      </w:r>
      <w:r w:rsidR="004B4458">
        <w:rPr>
          <w:rFonts w:ascii="Times New Roman" w:hAnsi="Times New Roman" w:cs="Times New Roman"/>
          <w:color w:val="000000"/>
          <w:sz w:val="24"/>
          <w:szCs w:val="24"/>
        </w:rPr>
        <w:t>нсовый кон</w:t>
      </w:r>
      <w:r w:rsidR="00191484">
        <w:rPr>
          <w:rFonts w:ascii="Times New Roman" w:hAnsi="Times New Roman" w:cs="Times New Roman"/>
          <w:color w:val="000000"/>
          <w:sz w:val="24"/>
          <w:szCs w:val="24"/>
        </w:rPr>
        <w:t>троль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 (часть 20 ст. 19.5.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25) непринятие мер по устранению причин и условий, способствовавших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совершению административного правонарушения (ст. 19.6. КоАП РФ);</w:t>
      </w:r>
    </w:p>
    <w:p w:rsidR="00466A2F" w:rsidRP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 xml:space="preserve">26) непредставление сведений (информации) (ст. 19.7. КоАП РФ). </w:t>
      </w:r>
    </w:p>
    <w:p w:rsidR="00E5514A" w:rsidRPr="00466A2F" w:rsidRDefault="00466A2F" w:rsidP="00E55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2F">
        <w:rPr>
          <w:rFonts w:ascii="Times New Roman" w:hAnsi="Times New Roman" w:cs="Times New Roman"/>
          <w:color w:val="000000"/>
          <w:sz w:val="24"/>
          <w:szCs w:val="24"/>
        </w:rPr>
        <w:t>Субъекты каждого из перечисленных в настоящем пункте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правонарушений, сроки давности привлечения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 административной ответственности, и органы, уполномоченные рассматривать</w:t>
      </w:r>
      <w:r w:rsidR="005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административные дела, указаны в приложении 1 к С</w:t>
      </w:r>
      <w:r w:rsidR="00611585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514A" w:rsidRPr="00E55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14A" w:rsidRPr="00466A2F" w:rsidRDefault="00E5514A" w:rsidP="00E55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При выявлении административного правонарушения следует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руководствоваться требованиями статьи 1.7. КоАП РФ, согласно которой лицо,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совершившее административное правонарушение, подлежит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на основании закона, действовавшего на момент совершения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правонарушения. Закон, смягчающий или отменяющий административную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ответственность за административное правонарушение либо иным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улучшающий положение лица, совершившего административное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правонарушение, имеет обратную силу, то есть распространяется и на лицо,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которое совершило административное правонарушение до вступления такого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закона в силу и в отношении которого постановление о назначении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административного наказания не исполнено. Закон, устанавливающий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отягчающий административную ответственность за административное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правонарушение либо иным образом ухудшающий положение лица, обратной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A2F">
        <w:rPr>
          <w:rFonts w:ascii="Times New Roman" w:hAnsi="Times New Roman" w:cs="Times New Roman"/>
          <w:color w:val="000000"/>
          <w:sz w:val="24"/>
          <w:szCs w:val="24"/>
        </w:rPr>
        <w:t>силы не имеет.</w:t>
      </w:r>
    </w:p>
    <w:p w:rsidR="00466A2F" w:rsidRDefault="00466A2F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484" w:rsidRDefault="00191484" w:rsidP="003C2D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534AD" w:rsidRDefault="003C2DED" w:rsidP="003C2D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Pr="003C2DED">
        <w:rPr>
          <w:rFonts w:ascii="Times New Roman" w:hAnsi="Times New Roman" w:cs="Times New Roman"/>
          <w:b/>
          <w:iCs/>
          <w:sz w:val="24"/>
          <w:szCs w:val="24"/>
        </w:rPr>
        <w:t>Возбуждение дела об административном правонарушении</w:t>
      </w:r>
      <w:r w:rsidR="007534A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3C2DED" w:rsidRDefault="007534AD" w:rsidP="003C2D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Составление протокола об административном правонарушении.</w:t>
      </w:r>
    </w:p>
    <w:p w:rsidR="003C2DED" w:rsidRPr="003C2DED" w:rsidRDefault="003C2DED" w:rsidP="003C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E09" w:rsidRDefault="00FC7E09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C2DED" w:rsidRPr="003C2DED">
        <w:rPr>
          <w:rFonts w:ascii="Times New Roman" w:hAnsi="Times New Roman" w:cs="Times New Roman"/>
          <w:sz w:val="24"/>
          <w:szCs w:val="24"/>
        </w:rPr>
        <w:t>Возбуждение дела об административном правонарушении (гл.28 КоАП РФ) является самостоятельной стадией производства по делам об администрати</w:t>
      </w:r>
      <w:r w:rsidR="003C2DED" w:rsidRPr="003C2DED">
        <w:rPr>
          <w:rFonts w:ascii="Times New Roman" w:hAnsi="Times New Roman" w:cs="Times New Roman"/>
          <w:color w:val="007F00"/>
          <w:sz w:val="24"/>
          <w:szCs w:val="24"/>
        </w:rPr>
        <w:t>в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ных правонарушениях и представляет собой совокупность процессуальных действий,  направленных на установление факта административного правонарушения. При этом процессуальным основанием возбуждения дела об административном правонарушении являются поводы, указанные в ст.28.1 КоАП РФ. </w:t>
      </w:r>
    </w:p>
    <w:p w:rsidR="00FC7E09" w:rsidRDefault="00FC7E09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C7E09">
        <w:rPr>
          <w:rFonts w:ascii="Times New Roman" w:hAnsi="Times New Roman" w:cs="Times New Roman"/>
          <w:sz w:val="24"/>
          <w:szCs w:val="24"/>
        </w:rPr>
        <w:t xml:space="preserve">2.2. </w:t>
      </w:r>
      <w:r w:rsidR="003C2DED" w:rsidRPr="00FC7E09">
        <w:rPr>
          <w:rFonts w:ascii="Times New Roman" w:hAnsi="Times New Roman" w:cs="Times New Roman"/>
          <w:sz w:val="24"/>
          <w:szCs w:val="24"/>
        </w:rPr>
        <w:t xml:space="preserve">В соответствие с пп.1 п.1 ст.28.1 дело об административном правонарушении возбуждается </w:t>
      </w:r>
      <w:r w:rsidR="003C2DED" w:rsidRPr="00FC7E09">
        <w:rPr>
          <w:rFonts w:ascii="Times New Roman" w:hAnsi="Times New Roman" w:cs="Times New Roman"/>
          <w:iCs/>
          <w:sz w:val="24"/>
          <w:szCs w:val="24"/>
        </w:rPr>
        <w:t>в связи с непосредственным обнаружением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09" w:rsidRDefault="00FC7E09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Дело считается возбужденным с момента составления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 КСП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протокола об административном правонарушении. </w:t>
      </w:r>
    </w:p>
    <w:p w:rsidR="00FC7E09" w:rsidRDefault="003C2DED" w:rsidP="00FC7E09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>Учитывая</w:t>
      </w:r>
      <w:r w:rsidRPr="003C2DED">
        <w:rPr>
          <w:rFonts w:ascii="Times New Roman" w:hAnsi="Times New Roman" w:cs="Times New Roman"/>
          <w:color w:val="007F00"/>
          <w:sz w:val="24"/>
          <w:szCs w:val="24"/>
        </w:rPr>
        <w:t>,</w:t>
      </w:r>
      <w:r w:rsidRPr="003C2DED">
        <w:rPr>
          <w:rFonts w:ascii="Times New Roman" w:hAnsi="Times New Roman" w:cs="Times New Roman"/>
          <w:sz w:val="24"/>
          <w:szCs w:val="24"/>
        </w:rPr>
        <w:t xml:space="preserve"> что необходимым элементом возбуждения дела об административном правонарушении является наличие достаточных данных, на основе которых устанавливаются признаки административного правонарушения, то вопрос о достаточности данных для возбуждения дела об административном правонарушении в каждом конкретном случае </w:t>
      </w:r>
      <w:r w:rsidR="00FC7E09">
        <w:rPr>
          <w:rFonts w:ascii="Times New Roman" w:hAnsi="Times New Roman" w:cs="Times New Roman"/>
          <w:sz w:val="24"/>
          <w:szCs w:val="24"/>
        </w:rPr>
        <w:t xml:space="preserve">решается должностным лицом КСП, уполномоченным </w:t>
      </w:r>
      <w:r w:rsidR="00FC7E09" w:rsidRPr="00FC7E09">
        <w:rPr>
          <w:rFonts w:ascii="Times New Roman" w:hAnsi="Times New Roman" w:cs="Times New Roman"/>
          <w:iCs/>
          <w:sz w:val="24"/>
          <w:szCs w:val="24"/>
        </w:rPr>
        <w:t>составлять протокол об административн</w:t>
      </w:r>
      <w:r w:rsidR="00FC7E09">
        <w:rPr>
          <w:rFonts w:ascii="Times New Roman" w:hAnsi="Times New Roman" w:cs="Times New Roman"/>
          <w:iCs/>
          <w:sz w:val="24"/>
          <w:szCs w:val="24"/>
        </w:rPr>
        <w:t>ом</w:t>
      </w:r>
      <w:r w:rsidR="00FC7E09" w:rsidRPr="00FC7E09">
        <w:rPr>
          <w:rFonts w:ascii="Times New Roman" w:hAnsi="Times New Roman" w:cs="Times New Roman"/>
          <w:iCs/>
          <w:sz w:val="24"/>
          <w:szCs w:val="24"/>
        </w:rPr>
        <w:t xml:space="preserve"> правонарушени</w:t>
      </w:r>
      <w:r w:rsidR="00FC7E09">
        <w:rPr>
          <w:rFonts w:ascii="Times New Roman" w:hAnsi="Times New Roman" w:cs="Times New Roman"/>
          <w:iCs/>
          <w:sz w:val="24"/>
          <w:szCs w:val="24"/>
        </w:rPr>
        <w:t>и.</w:t>
      </w:r>
    </w:p>
    <w:p w:rsidR="00FC7E09" w:rsidRDefault="00FC7E09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C2DED" w:rsidRPr="003C2DED">
        <w:rPr>
          <w:rFonts w:ascii="Times New Roman" w:hAnsi="Times New Roman" w:cs="Times New Roman"/>
          <w:sz w:val="24"/>
          <w:szCs w:val="24"/>
        </w:rPr>
        <w:t>Под протоколом об административном правонарушении понимается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Cs/>
          <w:sz w:val="24"/>
          <w:szCs w:val="24"/>
        </w:rPr>
        <w:t>такой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процессуальный документ, в котором отражаются сведения, связанные с фактом противоправного деяния и характеризующие личность нарушителя. </w:t>
      </w:r>
    </w:p>
    <w:p w:rsidR="00FC7E09" w:rsidRDefault="00FC7E09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C2DED" w:rsidRPr="003C2DED">
        <w:rPr>
          <w:rFonts w:ascii="Times New Roman" w:hAnsi="Times New Roman" w:cs="Times New Roman"/>
          <w:sz w:val="24"/>
          <w:szCs w:val="24"/>
        </w:rPr>
        <w:t>Протокол составляется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немедленно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после выявления совершения  административного правонарушения (п.1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ст.28.5 КоАП РФ). В случае если требуется дополнительное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Cs/>
          <w:sz w:val="24"/>
          <w:szCs w:val="24"/>
        </w:rPr>
        <w:t>выяснение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составляется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двух суток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с момента выявления административного правонарушения. </w:t>
      </w:r>
    </w:p>
    <w:p w:rsidR="003C2DED" w:rsidRDefault="003C2DED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>В связи с этим, фактическое составление протокола об административном правонарушении, выявленного в результате проведенной проверки</w:t>
      </w:r>
      <w:r w:rsidR="00FC7E09">
        <w:rPr>
          <w:rFonts w:ascii="Times New Roman" w:hAnsi="Times New Roman" w:cs="Times New Roman"/>
          <w:sz w:val="24"/>
          <w:szCs w:val="24"/>
        </w:rPr>
        <w:t>,</w:t>
      </w:r>
      <w:r w:rsidRPr="003C2DED">
        <w:rPr>
          <w:rFonts w:ascii="Times New Roman" w:hAnsi="Times New Roman" w:cs="Times New Roman"/>
          <w:sz w:val="24"/>
          <w:szCs w:val="24"/>
        </w:rPr>
        <w:t xml:space="preserve"> будет связано с датой подписания акта проверки руководителем проверяемой организации. В случае отказа должностного лица от подписания акта об этом делается отметка в конце акта, протокол составляется в общем порядке.</w:t>
      </w:r>
    </w:p>
    <w:p w:rsidR="00A36EE3" w:rsidRDefault="00A36EE3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3C2DED" w:rsidRPr="003C2DED">
        <w:rPr>
          <w:rFonts w:ascii="Times New Roman" w:hAnsi="Times New Roman" w:cs="Times New Roman"/>
          <w:sz w:val="24"/>
          <w:szCs w:val="24"/>
        </w:rPr>
        <w:t>Пункт 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2.1 КоАП РФ устанавливает,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 </w:t>
      </w:r>
    </w:p>
    <w:p w:rsidR="00A36EE3" w:rsidRDefault="003C2DED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A36EE3">
        <w:rPr>
          <w:rFonts w:ascii="Times New Roman" w:hAnsi="Times New Roman" w:cs="Times New Roman"/>
          <w:sz w:val="24"/>
          <w:szCs w:val="24"/>
        </w:rPr>
        <w:t>в случае если статьей КоАП РФ установлена ответственность в отношении юридического и должностного лица, составляются два протокола</w:t>
      </w:r>
      <w:r w:rsidR="00A36EE3" w:rsidRPr="00A36EE3">
        <w:rPr>
          <w:rFonts w:ascii="Times New Roman" w:hAnsi="Times New Roman" w:cs="Times New Roman"/>
          <w:sz w:val="24"/>
          <w:szCs w:val="24"/>
        </w:rPr>
        <w:t>:</w:t>
      </w:r>
      <w:r w:rsidR="00A36EE3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3C2DED">
        <w:rPr>
          <w:rFonts w:ascii="Times New Roman" w:hAnsi="Times New Roman" w:cs="Times New Roman"/>
          <w:sz w:val="24"/>
          <w:szCs w:val="24"/>
        </w:rPr>
        <w:t>юридическо</w:t>
      </w:r>
      <w:r w:rsidR="00A36EE3">
        <w:rPr>
          <w:rFonts w:ascii="Times New Roman" w:hAnsi="Times New Roman" w:cs="Times New Roman"/>
          <w:sz w:val="24"/>
          <w:szCs w:val="24"/>
        </w:rPr>
        <w:t xml:space="preserve">го </w:t>
      </w:r>
      <w:r w:rsidRPr="003C2DED">
        <w:rPr>
          <w:rFonts w:ascii="Times New Roman" w:hAnsi="Times New Roman" w:cs="Times New Roman"/>
          <w:sz w:val="24"/>
          <w:szCs w:val="24"/>
        </w:rPr>
        <w:t>и должностно</w:t>
      </w:r>
      <w:r w:rsidR="00A36EE3">
        <w:rPr>
          <w:rFonts w:ascii="Times New Roman" w:hAnsi="Times New Roman" w:cs="Times New Roman"/>
          <w:sz w:val="24"/>
          <w:szCs w:val="24"/>
        </w:rPr>
        <w:t>го лица</w:t>
      </w:r>
      <w:r w:rsidRPr="003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516" w:rsidRDefault="00E5514A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Лицо, в отношении которого возбуждается дело об административном правонарушении</w:t>
      </w:r>
      <w:r w:rsidR="00CB6516">
        <w:rPr>
          <w:rFonts w:ascii="Times New Roman" w:hAnsi="Times New Roman" w:cs="Times New Roman"/>
          <w:sz w:val="24"/>
          <w:szCs w:val="24"/>
        </w:rPr>
        <w:t xml:space="preserve"> посредством составления протокола об административном правонарушении должно быть уведомлено должностным лицом КСП, уполномоченным составлять</w:t>
      </w:r>
      <w:r w:rsidR="00CB6516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CB6516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="008550A7">
        <w:rPr>
          <w:rFonts w:ascii="Times New Roman" w:hAnsi="Times New Roman" w:cs="Times New Roman"/>
          <w:sz w:val="24"/>
          <w:szCs w:val="24"/>
        </w:rPr>
        <w:t xml:space="preserve">, </w:t>
      </w:r>
      <w:r w:rsidR="00CB6516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="00355B47">
        <w:rPr>
          <w:rFonts w:ascii="Times New Roman" w:hAnsi="Times New Roman" w:cs="Times New Roman"/>
          <w:sz w:val="24"/>
          <w:szCs w:val="24"/>
        </w:rPr>
        <w:t>извещением</w:t>
      </w:r>
      <w:r w:rsidR="00CB651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</w:t>
      </w:r>
      <w:r w:rsidR="004308B4">
        <w:rPr>
          <w:rFonts w:ascii="Times New Roman" w:hAnsi="Times New Roman" w:cs="Times New Roman"/>
          <w:sz w:val="24"/>
          <w:szCs w:val="24"/>
        </w:rPr>
        <w:t xml:space="preserve"> к Стандарту</w:t>
      </w:r>
      <w:r w:rsidR="00CB6516">
        <w:rPr>
          <w:rFonts w:ascii="Times New Roman" w:hAnsi="Times New Roman" w:cs="Times New Roman"/>
          <w:sz w:val="24"/>
          <w:szCs w:val="24"/>
        </w:rPr>
        <w:t>.</w:t>
      </w:r>
    </w:p>
    <w:p w:rsidR="00CB6516" w:rsidRDefault="00355B47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Извещение </w:t>
      </w:r>
      <w:r w:rsidR="004745CA">
        <w:rPr>
          <w:rFonts w:ascii="Times New Roman" w:hAnsi="Times New Roman" w:cs="Times New Roman"/>
          <w:sz w:val="24"/>
          <w:szCs w:val="24"/>
        </w:rPr>
        <w:t xml:space="preserve">о времени и месте составления протокола об административном правонарушении </w:t>
      </w:r>
      <w:r w:rsidR="00CB6516">
        <w:rPr>
          <w:rFonts w:ascii="Times New Roman" w:hAnsi="Times New Roman" w:cs="Times New Roman"/>
          <w:sz w:val="24"/>
          <w:szCs w:val="24"/>
        </w:rPr>
        <w:t>направляется лицу, в отношении которого возбуждается</w:t>
      </w:r>
      <w:r w:rsidR="00CB6516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CB651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="00CB6516" w:rsidRPr="00CB6516">
        <w:rPr>
          <w:rFonts w:ascii="Times New Roman" w:hAnsi="Times New Roman" w:cs="Times New Roman"/>
          <w:sz w:val="24"/>
          <w:szCs w:val="24"/>
        </w:rPr>
        <w:t>:</w:t>
      </w:r>
    </w:p>
    <w:p w:rsidR="00CB6516" w:rsidRDefault="00CB6516" w:rsidP="00A3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</w:t>
      </w:r>
      <w:r w:rsidRPr="00CB6516">
        <w:rPr>
          <w:rFonts w:ascii="Times New Roman" w:hAnsi="Times New Roman" w:cs="Times New Roman"/>
          <w:sz w:val="24"/>
          <w:szCs w:val="24"/>
        </w:rPr>
        <w:t>;</w:t>
      </w:r>
    </w:p>
    <w:p w:rsidR="00CB6516" w:rsidRDefault="00CB6516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вручается физическому лицу или законному представителю юридического лица, в отношении которых возбуждено</w:t>
      </w:r>
      <w:r w:rsidRPr="00CB6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 об админис</w:t>
      </w:r>
      <w:r w:rsidR="00191484">
        <w:rPr>
          <w:rFonts w:ascii="Times New Roman" w:hAnsi="Times New Roman" w:cs="Times New Roman"/>
          <w:sz w:val="24"/>
          <w:szCs w:val="24"/>
        </w:rPr>
        <w:t>тративном правонарушении, под ро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8550A7">
        <w:rPr>
          <w:rFonts w:ascii="Times New Roman" w:hAnsi="Times New Roman" w:cs="Times New Roman"/>
          <w:sz w:val="24"/>
          <w:szCs w:val="24"/>
        </w:rPr>
        <w:t>ь</w:t>
      </w:r>
      <w:r w:rsidRPr="00CB6516">
        <w:rPr>
          <w:rFonts w:ascii="Times New Roman" w:hAnsi="Times New Roman" w:cs="Times New Roman"/>
          <w:sz w:val="24"/>
          <w:szCs w:val="24"/>
        </w:rPr>
        <w:t>;</w:t>
      </w:r>
    </w:p>
    <w:p w:rsidR="008550A7" w:rsidRPr="00DA4958" w:rsidRDefault="008550A7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направления телефонограммы</w:t>
      </w:r>
      <w:r w:rsidRPr="00DA4958">
        <w:rPr>
          <w:rFonts w:ascii="Times New Roman" w:hAnsi="Times New Roman" w:cs="Times New Roman"/>
          <w:sz w:val="24"/>
          <w:szCs w:val="24"/>
        </w:rPr>
        <w:t>;</w:t>
      </w:r>
    </w:p>
    <w:p w:rsidR="00CB6516" w:rsidRDefault="00CB6516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5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посредством факсимильной связи, а также в форме электронного документа.</w:t>
      </w:r>
    </w:p>
    <w:p w:rsidR="00CB6516" w:rsidRDefault="00CB6516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почтовые или иные документы, свидетельствующие о получении уведомления, приобщаются к материалам дела.</w:t>
      </w:r>
    </w:p>
    <w:p w:rsidR="007534AD" w:rsidRDefault="00CB6516" w:rsidP="0075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4745CA">
        <w:rPr>
          <w:rFonts w:ascii="Times New Roman" w:hAnsi="Times New Roman" w:cs="Times New Roman"/>
          <w:sz w:val="24"/>
          <w:szCs w:val="24"/>
        </w:rPr>
        <w:t>В случае неявки должностного лица или законного представителя юридического лица, в отношении которого</w:t>
      </w:r>
      <w:r w:rsidR="007534AD" w:rsidRPr="007534AD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>возбуждается</w:t>
      </w:r>
      <w:r w:rsidR="007534AD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при условии, что они уведомлены надлежащим образом о времени и месте составления протокола об административном правонарушении, протокол об административном правонарушении составляется в их отсутствие. В протоколе делается соответствующая запись о неявке лица, в отношении которого</w:t>
      </w:r>
      <w:r w:rsidR="007534AD" w:rsidRPr="007534AD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>возбуждено</w:t>
      </w:r>
      <w:r w:rsidR="007534AD" w:rsidRPr="00CB6516">
        <w:rPr>
          <w:rFonts w:ascii="Times New Roman" w:hAnsi="Times New Roman" w:cs="Times New Roman"/>
          <w:sz w:val="24"/>
          <w:szCs w:val="24"/>
        </w:rPr>
        <w:t xml:space="preserve"> </w:t>
      </w:r>
      <w:r w:rsidR="007534AD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правонарушении. Копия протокола об административном правонарушении направляется лицу, в отношении которого он составлен, в течение 3 (трех) дней со дня составления указанного протокола.  </w:t>
      </w:r>
    </w:p>
    <w:p w:rsidR="007534AD" w:rsidRDefault="007534AD" w:rsidP="0075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отдельных случаях протокол об административном правонарушении может быть составлен должностным лицом КСП непосредственно на месте фактического нахождения лица, в отношении которого составляется протокол.</w:t>
      </w:r>
    </w:p>
    <w:p w:rsidR="00D84B87" w:rsidRDefault="007534AD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Протокол об административном правонарушении составляется </w:t>
      </w:r>
      <w:r w:rsidR="002F7FBE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3 </w:t>
      </w:r>
      <w:r w:rsidR="004308B4">
        <w:rPr>
          <w:rFonts w:ascii="Times New Roman" w:hAnsi="Times New Roman" w:cs="Times New Roman"/>
          <w:sz w:val="24"/>
          <w:szCs w:val="24"/>
        </w:rPr>
        <w:t xml:space="preserve">к Стандарту </w:t>
      </w:r>
      <w:r>
        <w:rPr>
          <w:rFonts w:ascii="Times New Roman" w:hAnsi="Times New Roman" w:cs="Times New Roman"/>
          <w:sz w:val="24"/>
          <w:szCs w:val="24"/>
        </w:rPr>
        <w:t>в двух экземплярах.</w:t>
      </w:r>
      <w:r w:rsidR="00D84B87" w:rsidRPr="00D84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В протоколе об административном правонарушении указываются: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регистрационный номер;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дата и место его составления;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должность, фамилия и инициалы лица, составившего протокол;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сведения о лице, в отношении которого возбуждено дело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об административном правонарушении: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а) при привлечении к административной ответственности должностного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лица организаций: занимаемая должность, фамилия, имя отчество, паспортные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данные (либо отметка о том, что личность установлена и ссылка на приказ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о назначении на должность), адрес организации по месту исполнения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обязанностей должностного лица и контактные телефоны;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б) при привлечении к административной ответственности юридического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лица: наименование и адрес юридического лица; фамилия, имя, отчество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законного представителя юридического лица, занимаемая должность, паспортные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данные, контактные телефоны; дата, номер, наименование и срок действия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документа, подтверждающего полномочия данного лица в качестве законного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фамилии, имена, отчества, паспортные данные, адреса места жительства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и контактные телефоны свидетелей, если имеются свидетели;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место, время совершения и событие административного правонарушения,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а также документы, подтверждающие данные правонарушения;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статья КоАП РФ, предусматривающая административную ответственность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за данное административное правонарушение;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объяснение должностного лица или законного представителя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юридического лица, в отношении которых возбуждено дело;</w:t>
      </w:r>
    </w:p>
    <w:p w:rsidR="00D84B87" w:rsidRPr="00717278" w:rsidRDefault="00D84B87" w:rsidP="00D84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- иные сведения, необходимые для разрешения дела.</w:t>
      </w:r>
    </w:p>
    <w:p w:rsidR="008550A7" w:rsidRDefault="00AE34A6" w:rsidP="00855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2.11.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При составлении протокола об административном правонарушении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должностному лицу или законному представителю юридического лица,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отношении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которых возбуждено дело об административном правонарушении,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а также иным участникам производства по делу разъясняются их права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обязанности, предусмотренные </w:t>
      </w:r>
      <w:r w:rsidR="00E912CB" w:rsidRPr="003C2DED">
        <w:rPr>
          <w:rFonts w:ascii="Times New Roman" w:hAnsi="Times New Roman" w:cs="Times New Roman"/>
          <w:sz w:val="24"/>
          <w:szCs w:val="24"/>
        </w:rPr>
        <w:t>ст.ст</w:t>
      </w:r>
      <w:r w:rsidR="00E912CB" w:rsidRPr="003C2DED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="00E912CB" w:rsidRPr="003C2DED">
        <w:rPr>
          <w:rFonts w:ascii="Times New Roman" w:hAnsi="Times New Roman" w:cs="Times New Roman"/>
          <w:sz w:val="24"/>
          <w:szCs w:val="24"/>
        </w:rPr>
        <w:t xml:space="preserve"> 24.4, 25.1, 25.4, 25.5, 25.13 КоАП РФ (в соответствии с данной нормой лицо, в отношении которого ведется производство по делу об административном правонарушении, 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>вправе знакомит</w:t>
      </w:r>
      <w:r w:rsidR="00735B42">
        <w:rPr>
          <w:rFonts w:ascii="Times New Roman" w:hAnsi="Times New Roman" w:cs="Times New Roman"/>
          <w:iCs/>
          <w:color w:val="007F00"/>
          <w:sz w:val="24"/>
          <w:szCs w:val="24"/>
        </w:rPr>
        <w:t>ь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>ся со всеми материа</w:t>
      </w:r>
      <w:r w:rsidR="00E912CB" w:rsidRPr="00E912CB">
        <w:rPr>
          <w:rFonts w:ascii="Times New Roman" w:hAnsi="Times New Roman" w:cs="Times New Roman"/>
          <w:iCs/>
          <w:color w:val="007F00"/>
          <w:sz w:val="24"/>
          <w:szCs w:val="24"/>
        </w:rPr>
        <w:t>л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>ами дела, в том числе с протоколом об административном правонарушении давать объяснения</w:t>
      </w:r>
      <w:r w:rsidR="00E912CB" w:rsidRPr="00E912CB">
        <w:rPr>
          <w:rFonts w:ascii="Times New Roman" w:hAnsi="Times New Roman" w:cs="Times New Roman"/>
          <w:iCs/>
          <w:color w:val="007F00"/>
          <w:sz w:val="24"/>
          <w:szCs w:val="24"/>
        </w:rPr>
        <w:t>,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 xml:space="preserve"> представлять доказател</w:t>
      </w:r>
      <w:r w:rsidR="00E912CB" w:rsidRPr="00E912CB">
        <w:rPr>
          <w:rFonts w:ascii="Times New Roman" w:hAnsi="Times New Roman" w:cs="Times New Roman"/>
          <w:iCs/>
          <w:color w:val="007F00"/>
          <w:sz w:val="24"/>
          <w:szCs w:val="24"/>
        </w:rPr>
        <w:t>ь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>ства, заявлять ходатайства и отводы, представлят</w:t>
      </w:r>
      <w:r w:rsidR="00E912CB" w:rsidRPr="00E912CB">
        <w:rPr>
          <w:rFonts w:ascii="Times New Roman" w:hAnsi="Times New Roman" w:cs="Times New Roman"/>
          <w:iCs/>
          <w:color w:val="007F00"/>
          <w:sz w:val="24"/>
          <w:szCs w:val="24"/>
        </w:rPr>
        <w:t>ь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 xml:space="preserve"> замечания по содержанию протокола, участвовать в рассмотрении дела, обжаловать постановление по делу, пользоваться юридической помощью защитника, а также пользоваться иными процессуал</w:t>
      </w:r>
      <w:r w:rsidR="00E912CB" w:rsidRPr="00E912CB">
        <w:rPr>
          <w:rFonts w:ascii="Times New Roman" w:hAnsi="Times New Roman" w:cs="Times New Roman"/>
          <w:iCs/>
          <w:color w:val="007F00"/>
          <w:sz w:val="24"/>
          <w:szCs w:val="24"/>
        </w:rPr>
        <w:t>ь</w:t>
      </w:r>
      <w:r w:rsidR="00E912CB" w:rsidRPr="00E912CB">
        <w:rPr>
          <w:rFonts w:ascii="Times New Roman" w:hAnsi="Times New Roman" w:cs="Times New Roman"/>
          <w:iCs/>
          <w:sz w:val="24"/>
          <w:szCs w:val="24"/>
        </w:rPr>
        <w:t>ными правами в соответствии с КоАП РФ)</w:t>
      </w:r>
      <w:r w:rsidR="00E912CB">
        <w:rPr>
          <w:rFonts w:ascii="Times New Roman" w:hAnsi="Times New Roman" w:cs="Times New Roman"/>
          <w:iCs/>
          <w:sz w:val="24"/>
          <w:szCs w:val="24"/>
        </w:rPr>
        <w:t>.</w:t>
      </w:r>
      <w:r w:rsidR="00E912CB" w:rsidRPr="003C2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Факт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разъяснени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дол</w:t>
      </w:r>
      <w:r w:rsidR="00E91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жностным лицом КСП </w:t>
      </w:r>
      <w:r w:rsidR="008550A7">
        <w:rPr>
          <w:rFonts w:ascii="Times New Roman" w:hAnsi="Times New Roman" w:cs="Times New Roman"/>
          <w:sz w:val="24"/>
          <w:szCs w:val="24"/>
        </w:rPr>
        <w:t>делается соответствующая запись в протоколе.</w:t>
      </w:r>
      <w:r w:rsidR="008550A7" w:rsidRPr="003C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4AD" w:rsidRDefault="00E912CB" w:rsidP="0075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В обязательном порядке должностным лицом КСП должны быть заполнены все графы формы протокола, за исключением объяснений лица, в отношении которого составляется протокол, а также отметки о вручении копии протокола (заполняются лицом, привлекаемым к административной ответственности).</w:t>
      </w:r>
    </w:p>
    <w:p w:rsidR="003C2DED" w:rsidRPr="003C2DED" w:rsidRDefault="003C2DED" w:rsidP="00FC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ED">
        <w:rPr>
          <w:rFonts w:ascii="Times New Roman" w:hAnsi="Times New Roman" w:cs="Times New Roman"/>
          <w:sz w:val="24"/>
          <w:szCs w:val="24"/>
        </w:rPr>
        <w:t xml:space="preserve">В случае если у лица, в отношении которого возбуждено дело об административном правонарушении, не имеется объяснений, то в протоколе данным лицом делается запись «объяснений не имеется». В случае если не имеется иных сведений, необходимых для разрешения дела, то в протоколе делается запись «иные сведения отсутствуют». </w:t>
      </w:r>
    </w:p>
    <w:p w:rsidR="00E912CB" w:rsidRDefault="003F58FD" w:rsidP="003F5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. Должностному лицу или законному представителю юридического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лица, в отношении которых возбуждено дело об административном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правонарушении, должна быть предоставлена возможность ознакомления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с протоколом об административном правонарушении.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Указанные лица вправе представить объяснения и замечания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по содержанию протокола, которые прилагаются к протоколу.</w:t>
      </w:r>
    </w:p>
    <w:p w:rsidR="003F58FD" w:rsidRDefault="003F58FD" w:rsidP="00851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Протокол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лицом КСП </w:t>
      </w:r>
      <w:r w:rsidR="003C2DED" w:rsidRPr="003C2DED">
        <w:rPr>
          <w:rFonts w:ascii="Times New Roman" w:hAnsi="Times New Roman" w:cs="Times New Roman"/>
          <w:sz w:val="24"/>
          <w:szCs w:val="24"/>
        </w:rPr>
        <w:t>и лицом, совершившим данное правонарушение (или законным представителем юридического лица). При этом подпись протокола лицом</w:t>
      </w:r>
      <w:r w:rsidR="003C2DED" w:rsidRPr="003C2DED">
        <w:rPr>
          <w:rFonts w:ascii="Times New Roman" w:hAnsi="Times New Roman" w:cs="Times New Roman"/>
          <w:color w:val="007F00"/>
          <w:sz w:val="24"/>
          <w:szCs w:val="24"/>
        </w:rPr>
        <w:t xml:space="preserve">, </w:t>
      </w:r>
      <w:r w:rsidR="003C2DED" w:rsidRPr="003C2DED">
        <w:rPr>
          <w:rFonts w:ascii="Times New Roman" w:hAnsi="Times New Roman" w:cs="Times New Roman"/>
          <w:sz w:val="24"/>
          <w:szCs w:val="24"/>
        </w:rPr>
        <w:t>привлекаемым к административной ответственности, является его правом</w:t>
      </w:r>
      <w:r w:rsidR="003C2DED" w:rsidRPr="003C2DED">
        <w:rPr>
          <w:rFonts w:ascii="Times New Roman" w:hAnsi="Times New Roman" w:cs="Times New Roman"/>
          <w:color w:val="007F00"/>
          <w:sz w:val="24"/>
          <w:szCs w:val="24"/>
        </w:rPr>
        <w:t>,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но не обязанностью. В случае отказа </w:t>
      </w:r>
      <w:r>
        <w:rPr>
          <w:rFonts w:ascii="Times New Roman" w:hAnsi="Times New Roman" w:cs="Times New Roman"/>
          <w:sz w:val="24"/>
          <w:szCs w:val="24"/>
        </w:rPr>
        <w:t xml:space="preserve">лица, в отношении которого возбуждено дело об административном правонарушении, </w:t>
      </w:r>
      <w:r w:rsidR="003C2DED" w:rsidRPr="003C2DED">
        <w:rPr>
          <w:rFonts w:ascii="Times New Roman" w:hAnsi="Times New Roman" w:cs="Times New Roman"/>
          <w:sz w:val="24"/>
          <w:szCs w:val="24"/>
        </w:rPr>
        <w:t>от подписания протокола</w:t>
      </w:r>
      <w:r>
        <w:rPr>
          <w:rFonts w:ascii="Times New Roman" w:hAnsi="Times New Roman" w:cs="Times New Roman"/>
          <w:sz w:val="24"/>
          <w:szCs w:val="24"/>
        </w:rPr>
        <w:t>, должностным лицом КСП делается соответствующая запись в протоколе.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ED" w:rsidRDefault="003F58FD" w:rsidP="00FC7E09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3C2DED" w:rsidRPr="003C2DED">
        <w:rPr>
          <w:rFonts w:ascii="Times New Roman" w:hAnsi="Times New Roman" w:cs="Times New Roman"/>
          <w:sz w:val="24"/>
          <w:szCs w:val="24"/>
        </w:rPr>
        <w:t>Копия протокола об административном правонарушении вручается под расписку лицу, в отношении которого возбуждено дело об административном правонарушении.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данного лица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от получения </w:t>
      </w: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протокола, </w:t>
      </w:r>
      <w:r>
        <w:rPr>
          <w:rFonts w:ascii="Times New Roman" w:hAnsi="Times New Roman" w:cs="Times New Roman"/>
          <w:sz w:val="24"/>
          <w:szCs w:val="24"/>
        </w:rPr>
        <w:t>должностным лицом КСП</w:t>
      </w:r>
      <w:r w:rsidRPr="003C2DED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sz w:val="24"/>
          <w:szCs w:val="24"/>
        </w:rPr>
        <w:t>делается соответствующая запись в протоколе.</w:t>
      </w:r>
    </w:p>
    <w:p w:rsidR="003F58FD" w:rsidRDefault="00851093" w:rsidP="00851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Протокол </w:t>
      </w:r>
      <w:r w:rsidRPr="003C2DED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регистрируется в Журнале учета протоколов об административных правонарушениях. </w:t>
      </w:r>
    </w:p>
    <w:p w:rsidR="00851093" w:rsidRPr="00717278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и направление документов об административном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правонарушении в суд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51093" w:rsidRPr="00717278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Протокол об административном правонарушении с приложением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заверенных в установленном порядке копий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подтверждающих данн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е правонарушени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е, </w:t>
      </w:r>
      <w:r w:rsidR="00266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сопроводительным письмом по форме согласно приложению 4 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правляется должностным лицом 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КСП,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составившим протокол об административном правонарушении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4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течение трех суток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момента составления 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протокола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в суд:</w:t>
      </w:r>
    </w:p>
    <w:p w:rsidR="00851093" w:rsidRPr="00717278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1) в районный суд:</w:t>
      </w:r>
    </w:p>
    <w:p w:rsidR="00851093" w:rsidRPr="00717278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по месту совершения административных правонарушений,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предусмотренных статьей 15.14, частями 1 и 2 статьи 15.15.2, статьей 15.15.3,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частью 1 статьи 15.15.4 и статьи 15.15.5, статьями 15.15.12, 15.15.13, частью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статьи 19.4.1, частью 20 статьи 19.5 КоАП РФ и влекущих дисквалификацию лиц,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замещающих должности государственной гражданской службы субъекта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Федерации, должности муниципальной службы</w:t>
      </w:r>
      <w:r w:rsidR="00D54CA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4CA6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2) мировому судье</w:t>
      </w:r>
      <w:r w:rsidR="00D54CA6" w:rsidRPr="00D54CA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51093" w:rsidRDefault="00851093" w:rsidP="0085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по месту совершения административных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правонарушений, предусмотренных статьями 5.21, 15.1, 15.11, 15.14-15.15.16,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278">
        <w:rPr>
          <w:rFonts w:ascii="Times New Roman" w:hAnsi="Times New Roman" w:cs="Times New Roman"/>
          <w:bCs/>
          <w:color w:val="000000"/>
          <w:sz w:val="24"/>
          <w:szCs w:val="24"/>
        </w:rPr>
        <w:t>частью 20 статьи 19.5, частью 1 статьи 19.4, статьями 19.4.1, 19.6, 19.7 КоАП РФ.</w:t>
      </w:r>
    </w:p>
    <w:p w:rsidR="003C2DED" w:rsidRPr="003C2DED" w:rsidRDefault="00D54CA6" w:rsidP="00FC7E09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="003C2DED" w:rsidRPr="003C2DED">
        <w:rPr>
          <w:rFonts w:ascii="Times New Roman" w:hAnsi="Times New Roman" w:cs="Times New Roman"/>
          <w:sz w:val="24"/>
          <w:szCs w:val="24"/>
        </w:rPr>
        <w:t>В случае неправильного составления протокола и других материалов дела (неполнота представленных материалов, которая не может быть восполнена при рассмотрении,  недостатки  технического  характера),  недостатки  устраняются в срок не более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трех 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суток со дня их поступления от </w:t>
      </w:r>
      <w:r>
        <w:rPr>
          <w:rFonts w:ascii="Times New Roman" w:hAnsi="Times New Roman" w:cs="Times New Roman"/>
          <w:sz w:val="24"/>
          <w:szCs w:val="24"/>
        </w:rPr>
        <w:t>судьи (</w:t>
      </w:r>
      <w:r w:rsidR="003C2DED" w:rsidRPr="003C2DED">
        <w:rPr>
          <w:rFonts w:ascii="Times New Roman" w:hAnsi="Times New Roman" w:cs="Times New Roman"/>
          <w:sz w:val="24"/>
          <w:szCs w:val="24"/>
        </w:rPr>
        <w:t>мирового судьи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, рассматривающего дело об административном правонарушении. Материалы дела, протокол с внесенными в них изменениями и дополнениями возвращаются </w:t>
      </w:r>
      <w:r>
        <w:rPr>
          <w:rFonts w:ascii="Times New Roman" w:hAnsi="Times New Roman" w:cs="Times New Roman"/>
          <w:sz w:val="24"/>
          <w:szCs w:val="24"/>
        </w:rPr>
        <w:t>судье (</w:t>
      </w:r>
      <w:r w:rsidR="003C2DED" w:rsidRPr="003C2DED">
        <w:rPr>
          <w:rFonts w:ascii="Times New Roman" w:hAnsi="Times New Roman" w:cs="Times New Roman"/>
          <w:sz w:val="24"/>
          <w:szCs w:val="24"/>
        </w:rPr>
        <w:t>мировому судье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</w:t>
      </w:r>
      <w:r w:rsidR="003C2DED" w:rsidRPr="003C2DED">
        <w:rPr>
          <w:rFonts w:ascii="Times New Roman" w:hAnsi="Times New Roman" w:cs="Times New Roman"/>
          <w:b/>
          <w:sz w:val="24"/>
          <w:szCs w:val="24"/>
        </w:rPr>
        <w:t>в</w:t>
      </w:r>
      <w:r w:rsidR="003C2DED" w:rsidRPr="003C2DED">
        <w:rPr>
          <w:rFonts w:ascii="Times New Roman" w:hAnsi="Times New Roman" w:cs="Times New Roman"/>
          <w:b/>
          <w:bCs/>
          <w:sz w:val="24"/>
          <w:szCs w:val="24"/>
        </w:rPr>
        <w:t xml:space="preserve"> течение </w:t>
      </w:r>
      <w:r w:rsidR="003C2DED" w:rsidRPr="003C2DED">
        <w:rPr>
          <w:rFonts w:ascii="Times New Roman" w:hAnsi="Times New Roman" w:cs="Times New Roman"/>
          <w:b/>
          <w:sz w:val="24"/>
          <w:szCs w:val="24"/>
        </w:rPr>
        <w:t>суток</w:t>
      </w:r>
      <w:r w:rsidR="003C2DED" w:rsidRPr="003C2DED">
        <w:rPr>
          <w:rFonts w:ascii="Times New Roman" w:hAnsi="Times New Roman" w:cs="Times New Roman"/>
          <w:sz w:val="24"/>
          <w:szCs w:val="24"/>
        </w:rPr>
        <w:t xml:space="preserve"> со дня устранения соответствующих недостатков (ч.З ст.28.8 КоАП РФ).</w:t>
      </w:r>
    </w:p>
    <w:p w:rsidR="00D54CA6" w:rsidRDefault="00D54CA6" w:rsidP="00D54CA6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2.19.</w:t>
      </w:r>
      <w:r w:rsidRPr="00D54CA6">
        <w:rPr>
          <w:sz w:val="24"/>
          <w:szCs w:val="24"/>
        </w:rPr>
        <w:t xml:space="preserve"> Постановление по делу об административном правонарушении, вынесенное судьей, может быть обжаловано в вышестоящий суд. Правом на обжалование постановлений по делу об административном правонарушении в соответствии со ст. 30.1 КоАП РФ обладают лица, указанные в статьях 25.1-25.5.1 КоАП, т.е. лицо, в отношении которого ведется производство по делу об административном правонарушении, потерпевший, законные представители физических и юридических лиц, защитник и  представитель. </w:t>
      </w:r>
    </w:p>
    <w:p w:rsidR="008405E8" w:rsidRDefault="00D54CA6" w:rsidP="00266354">
      <w:pPr>
        <w:pStyle w:val="ConsPlusNormal"/>
        <w:ind w:firstLine="539"/>
        <w:jc w:val="both"/>
        <w:rPr>
          <w:bCs/>
          <w:color w:val="000000"/>
          <w:sz w:val="24"/>
          <w:szCs w:val="24"/>
        </w:rPr>
      </w:pPr>
      <w:r w:rsidRPr="00D54CA6">
        <w:rPr>
          <w:sz w:val="24"/>
          <w:szCs w:val="24"/>
        </w:rPr>
        <w:t xml:space="preserve">Постановление по делу об административном правонарушении, вынесенное судьей, может быть также обжаловано в вышестоящий суд </w:t>
      </w:r>
      <w:r w:rsidRPr="00D54CA6">
        <w:rPr>
          <w:b/>
          <w:sz w:val="24"/>
          <w:szCs w:val="24"/>
        </w:rPr>
        <w:t xml:space="preserve">должностным лицом, уполномоченным в соответствии со </w:t>
      </w:r>
      <w:hyperlink r:id="rId12" w:history="1">
        <w:r w:rsidRPr="00D54CA6">
          <w:rPr>
            <w:b/>
            <w:sz w:val="24"/>
            <w:szCs w:val="24"/>
          </w:rPr>
          <w:t>статьей 28.3</w:t>
        </w:r>
      </w:hyperlink>
      <w:r w:rsidRPr="00D54CA6">
        <w:rPr>
          <w:b/>
          <w:sz w:val="24"/>
          <w:szCs w:val="24"/>
        </w:rPr>
        <w:t xml:space="preserve"> настоящего Кодекса составлять протокол об административном правонарушении.</w:t>
      </w: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4A9B" w:rsidRDefault="00C94A9B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50A7" w:rsidRDefault="008550A7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Pr="00B477FE" w:rsidRDefault="004D081E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1 к Стандарту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 xml:space="preserve">«Порядок действий должностных лиц контрольно-счетной палаты </w:t>
      </w:r>
      <w:proofErr w:type="spellStart"/>
      <w:r w:rsidR="00E65166"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E65166"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81E">
        <w:rPr>
          <w:rFonts w:ascii="Times New Roman" w:hAnsi="Times New Roman" w:cs="Times New Roman"/>
          <w:bCs/>
          <w:color w:val="000000"/>
          <w:sz w:val="28"/>
          <w:szCs w:val="28"/>
        </w:rPr>
        <w:t>Таблица административных правонарушений с разбивкой по субъектам, срок</w:t>
      </w:r>
      <w:r w:rsidR="007A5EEC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4D08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давности привлечения к административной ответственности, </w:t>
      </w:r>
      <w:r w:rsidR="007A5EEC">
        <w:rPr>
          <w:rFonts w:ascii="Times New Roman" w:hAnsi="Times New Roman" w:cs="Times New Roman"/>
          <w:bCs/>
          <w:color w:val="000000"/>
          <w:sz w:val="28"/>
          <w:szCs w:val="28"/>
        </w:rPr>
        <w:t>судьям</w:t>
      </w:r>
      <w:r w:rsidRPr="004D081E">
        <w:rPr>
          <w:rFonts w:ascii="Times New Roman" w:hAnsi="Times New Roman" w:cs="Times New Roman"/>
          <w:bCs/>
          <w:color w:val="000000"/>
          <w:sz w:val="28"/>
          <w:szCs w:val="28"/>
        </w:rPr>
        <w:t>, уполномоченным рассматривать административные дела</w:t>
      </w:r>
    </w:p>
    <w:p w:rsidR="004D081E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43"/>
        <w:gridCol w:w="2351"/>
        <w:gridCol w:w="2234"/>
        <w:gridCol w:w="2110"/>
        <w:gridCol w:w="2232"/>
      </w:tblGrid>
      <w:tr w:rsidR="00C04DBA" w:rsidRPr="00C04DBA" w:rsidTr="000F2B20">
        <w:tc>
          <w:tcPr>
            <w:tcW w:w="643" w:type="dxa"/>
          </w:tcPr>
          <w:p w:rsidR="004D081E" w:rsidRPr="00C04DBA" w:rsidRDefault="00C04DBA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правонарушения</w:t>
            </w:r>
          </w:p>
        </w:tc>
        <w:tc>
          <w:tcPr>
            <w:tcW w:w="2234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Субъект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4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правонарушения</w:t>
            </w:r>
          </w:p>
        </w:tc>
        <w:tc>
          <w:tcPr>
            <w:tcW w:w="2110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давности привлечения к административной ответственности</w:t>
            </w:r>
          </w:p>
        </w:tc>
        <w:tc>
          <w:tcPr>
            <w:tcW w:w="2232" w:type="dxa"/>
          </w:tcPr>
          <w:p w:rsidR="004D081E" w:rsidRPr="00C04DBA" w:rsidRDefault="00C04DBA" w:rsidP="00C04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Судьи, уполномоченные рассматривать дела</w:t>
            </w:r>
          </w:p>
        </w:tc>
      </w:tr>
      <w:tr w:rsidR="00C04DBA" w:rsidRPr="00C04DBA" w:rsidTr="000F2B20">
        <w:tc>
          <w:tcPr>
            <w:tcW w:w="643" w:type="dxa"/>
          </w:tcPr>
          <w:p w:rsidR="004D081E" w:rsidRPr="00C04DBA" w:rsidRDefault="00C04DBA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Правонарушения,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предусматривающие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качестве наказания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дисквалификацию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должностного лица: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 15.14,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15.15.3, 15.15.12,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15.15.13,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ст.ст. 15.15.4,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15.15.5,</w:t>
            </w:r>
          </w:p>
          <w:p w:rsidR="000F2B20" w:rsidRPr="000F2B20" w:rsidRDefault="00864D7D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  <w:r w:rsidR="000F2B20"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и 2 ст. 15.15.2,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3 ст. 19.4.1,</w:t>
            </w:r>
          </w:p>
          <w:p w:rsidR="007A5EEC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ч. 20 ст. 19.5 </w:t>
            </w:r>
          </w:p>
          <w:p w:rsidR="004D081E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КоАП</w:t>
            </w:r>
            <w:r w:rsidR="007A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234" w:type="dxa"/>
          </w:tcPr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замещающие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гражданской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службы субъекта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Федерации,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</w:p>
          <w:p w:rsidR="004D081E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2110" w:type="dxa"/>
          </w:tcPr>
          <w:p w:rsidR="004D081E" w:rsidRDefault="004D081E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0F2B20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года</w:t>
            </w:r>
            <w:r w:rsidR="007A5E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статьям </w:t>
            </w: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15.14,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15.15.3, 15.15.12,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15.15.13,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ст.ст. 15.15.4,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15.15.5,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ч.ч. 1 и 2 ст. 15.15.2,</w:t>
            </w:r>
          </w:p>
          <w:p w:rsidR="007A5EEC" w:rsidRPr="000F2B20" w:rsidRDefault="007A5EEC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месяца по</w:t>
            </w:r>
          </w:p>
          <w:p w:rsidR="000F2B20" w:rsidRPr="00C04DBA" w:rsidRDefault="000F2B20" w:rsidP="007A5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ч.3 ст.19.4.1, ч.20 ст.19.5  </w:t>
            </w:r>
          </w:p>
        </w:tc>
        <w:tc>
          <w:tcPr>
            <w:tcW w:w="2232" w:type="dxa"/>
          </w:tcPr>
          <w:p w:rsid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Судья районного суда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месту совершения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правонарушения</w:t>
            </w:r>
          </w:p>
          <w:p w:rsid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(ч. 3 ст. 23.1, </w:t>
            </w:r>
          </w:p>
          <w:p w:rsidR="000F2B20" w:rsidRPr="000F2B20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29.5</w:t>
            </w:r>
          </w:p>
          <w:p w:rsidR="004D081E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КоАП РФ)</w:t>
            </w: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0F2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5.21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 w:val="restart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года 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статьям 15.14, 15.15, 15.15.1 – 15.15.16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месяца 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статьям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5.21,чч.1,2 ст.15.1, 15.11, 19.4, 19.4.1,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ч.20 ст.19.5, 19.6,19.7</w:t>
            </w:r>
          </w:p>
          <w:p w:rsidR="003A3B59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4214" w:rsidRDefault="00224214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7A5EEC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7A5EEC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5EEC" w:rsidRDefault="007A5EEC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Мировой судья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месту совершения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правонарушения</w:t>
            </w:r>
          </w:p>
          <w:p w:rsid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(ст. 23.1, 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 1 ст. 29.5</w:t>
            </w:r>
          </w:p>
          <w:p w:rsidR="003A3B59" w:rsidRPr="003A3B59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КоАП РФ)</w:t>
            </w:r>
          </w:p>
          <w:p w:rsidR="000F2B20" w:rsidRDefault="000F2B20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4214" w:rsidRDefault="00224214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D7D" w:rsidRPr="00C04DBA" w:rsidRDefault="00864D7D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чч.1,2 ст.15.1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15.14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 1,3 ст.15.15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чч.2,4 ст.15.15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чч.1,3 ст.15.15.1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чч.2,4 ст.15.15.1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чч.1,2 ст.15.15.2 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ч.3 ст.15.15.2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15.15.3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 ст.15.15.4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 ст.15.15.4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чч.1 ст.15.15.5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 ст.15.15.5</w:t>
            </w:r>
          </w:p>
        </w:tc>
        <w:tc>
          <w:tcPr>
            <w:tcW w:w="2234" w:type="dxa"/>
          </w:tcPr>
          <w:p w:rsidR="000F2B20" w:rsidRPr="00C04DBA" w:rsidRDefault="00D112E4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физические, </w:t>
            </w:r>
            <w:r w:rsid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15.15.6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15.15.7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15.15.8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15.15.9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15.15.10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15.15.11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15.15.12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15.15.13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15.15.14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15.15.16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19.4</w:t>
            </w:r>
          </w:p>
        </w:tc>
        <w:tc>
          <w:tcPr>
            <w:tcW w:w="2234" w:type="dxa"/>
          </w:tcPr>
          <w:p w:rsidR="000F2B20" w:rsidRPr="00C04DBA" w:rsidRDefault="003A3B59" w:rsidP="003A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физические и 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 w:val="restart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ч.1 ст.19.4.1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физические, 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чч.2,3 ст.19.4.1</w:t>
            </w:r>
          </w:p>
        </w:tc>
        <w:tc>
          <w:tcPr>
            <w:tcW w:w="2234" w:type="dxa"/>
          </w:tcPr>
          <w:p w:rsidR="000F2B20" w:rsidRPr="00C04DBA" w:rsidRDefault="003A3B5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ч.20 ст.19.5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  <w:p w:rsidR="00864D7D" w:rsidRPr="00C04DBA" w:rsidRDefault="00864D7D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19.6</w:t>
            </w:r>
          </w:p>
        </w:tc>
        <w:tc>
          <w:tcPr>
            <w:tcW w:w="2234" w:type="dxa"/>
          </w:tcPr>
          <w:p w:rsidR="000F2B20" w:rsidRPr="00C04DBA" w:rsidRDefault="003A7DD9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2B20" w:rsidRPr="00C04DBA" w:rsidTr="000F2B20">
        <w:tc>
          <w:tcPr>
            <w:tcW w:w="643" w:type="dxa"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51" w:type="dxa"/>
          </w:tcPr>
          <w:p w:rsidR="000F2B20" w:rsidRPr="00C04DBA" w:rsidRDefault="003A7DD9" w:rsidP="003A7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19.7</w:t>
            </w:r>
          </w:p>
        </w:tc>
        <w:tc>
          <w:tcPr>
            <w:tcW w:w="2234" w:type="dxa"/>
          </w:tcPr>
          <w:p w:rsidR="000F2B20" w:rsidRPr="00C04DBA" w:rsidRDefault="007A5EEC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физические, </w:t>
            </w:r>
            <w:r w:rsidR="003A3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 и юридические лица</w:t>
            </w:r>
          </w:p>
        </w:tc>
        <w:tc>
          <w:tcPr>
            <w:tcW w:w="2110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F2B20" w:rsidRPr="00C04DBA" w:rsidRDefault="000F2B20" w:rsidP="004D0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D081E" w:rsidRPr="00C04DBA" w:rsidRDefault="004D081E" w:rsidP="004D08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Pr="00C04DBA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7A26" w:rsidRPr="00C04DBA" w:rsidRDefault="00F47A26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Pr="00C04DBA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5E8" w:rsidRPr="00C04DBA" w:rsidRDefault="008405E8" w:rsidP="00840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4214" w:rsidRPr="00B477FE" w:rsidRDefault="00224214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77FE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2 к Стандарту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 xml:space="preserve">«Порядок действий должностных лиц контрольно-счетной палаты </w:t>
      </w:r>
      <w:proofErr w:type="spellStart"/>
      <w:r w:rsidR="00E65166"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E65166"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214" w:rsidRDefault="00224214" w:rsidP="0070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94A9B" w:rsidRDefault="00C94A9B" w:rsidP="00C94A9B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59765"/>
            <wp:effectExtent l="0" t="0" r="0" b="6985"/>
            <wp:docPr id="4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9B" w:rsidRPr="00A16E01" w:rsidRDefault="00C94A9B" w:rsidP="00C94A9B"/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 w:rsidR="00E65166">
        <w:rPr>
          <w:b/>
          <w:sz w:val="32"/>
          <w:szCs w:val="32"/>
        </w:rPr>
        <w:t>МУНИЦИПАЛЬНО</w:t>
      </w:r>
      <w:r w:rsidRPr="00E44E07">
        <w:rPr>
          <w:b/>
          <w:sz w:val="32"/>
          <w:szCs w:val="32"/>
        </w:rPr>
        <w:t>ГО ОКРУГА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694020, Сахалинская область, </w:t>
      </w:r>
      <w:proofErr w:type="gramStart"/>
      <w:r w:rsidRPr="00E651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5166">
        <w:rPr>
          <w:rFonts w:ascii="Times New Roman" w:hAnsi="Times New Roman" w:cs="Times New Roman"/>
          <w:sz w:val="24"/>
          <w:szCs w:val="24"/>
        </w:rPr>
        <w:t>. Корсаков, ул. Корсаковская, 14,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E651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1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4A9B" w:rsidRPr="00323B97" w:rsidRDefault="0021511A" w:rsidP="00C94A9B">
      <w:pPr>
        <w:spacing w:after="240"/>
        <w:jc w:val="center"/>
        <w:rPr>
          <w:sz w:val="26"/>
          <w:szCs w:val="26"/>
          <w:lang w:val="de-DE"/>
        </w:rPr>
      </w:pPr>
      <w:r w:rsidRPr="0021511A">
        <w:rPr>
          <w:noProof/>
        </w:rPr>
        <w:pict>
          <v:line id="Прямая соединительная линия 6" o:spid="_x0000_s1032" style="position:absolute;left:0;text-align:left;z-index:251663360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" strokeweight="1pt">
            <v:stroke startarrowwidth="narrow" startarrowlength="short" endarrowwidth="narrow" endarrowlength="short"/>
          </v:line>
        </w:pict>
      </w:r>
      <w:r w:rsidRPr="0021511A">
        <w:rPr>
          <w:noProof/>
        </w:rPr>
        <w:pict>
          <v:line id="Прямая соединительная линия 5" o:spid="_x0000_s1031" style="position:absolute;left:0;text-align:left;flip:y;z-index:251662336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w+YfQG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08B4" w:rsidRPr="004308B4" w:rsidRDefault="004308B4" w:rsidP="004308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8B4" w:rsidRP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0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8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составлении протокола об административном правонарушении</w:t>
      </w:r>
      <w:r w:rsidRPr="00430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8B4" w:rsidRDefault="004308B4" w:rsidP="0043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8B4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  <w:r w:rsidR="004308B4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</w:t>
      </w: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(Ф.И.О. физического лица, </w:t>
      </w:r>
    </w:p>
    <w:p w:rsidR="004308B4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</w:t>
      </w:r>
      <w:r w:rsidR="004308B4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</w:p>
    <w:p w:rsidR="00B23D1F" w:rsidRPr="00B23D1F" w:rsidRDefault="00B23D1F" w:rsidP="00B23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должность, Ф.И.О. должностного лица,</w:t>
      </w:r>
    </w:p>
    <w:p w:rsidR="004308B4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  <w:r w:rsidR="004308B4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</w:t>
      </w: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законного представителя юридического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лица, </w:t>
      </w: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</w:t>
      </w: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привлекаемого к административной ответственности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(адрес с указанием почтового индекса)</w:t>
      </w:r>
    </w:p>
    <w:p w:rsid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B23D1F" w:rsidRPr="00B23D1F" w:rsidRDefault="00B23D1F" w:rsidP="00430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Default="00B23D1F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D1F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 28.2 Кодекса Российской Федерации об административных правонарушениях Вам необходимо явиться в качестве __________________________________________________________________</w:t>
      </w:r>
      <w:r w:rsid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5B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B23D1F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23D1F" w:rsidRPr="00B23D1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23D1F" w:rsidRPr="00B23D1F">
        <w:rPr>
          <w:rFonts w:ascii="Times New Roman" w:hAnsi="Times New Roman" w:cs="Times New Roman"/>
          <w:bCs/>
          <w:color w:val="000000"/>
          <w:sz w:val="20"/>
          <w:szCs w:val="20"/>
        </w:rPr>
        <w:t>физического лица, должностного лица, законного представителя</w:t>
      </w:r>
      <w:r w:rsidR="00B23D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юридического лица,</w:t>
      </w:r>
    </w:p>
    <w:p w:rsidR="00660639" w:rsidRDefault="00660639" w:rsidP="00B2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0639" w:rsidRDefault="00660639" w:rsidP="00B2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__________________________________________________________________________________________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привлекаемого к административной ответственности)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«_____»______________20_____г. </w:t>
      </w:r>
      <w:proofErr w:type="gramStart"/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«_____» часов «_____» минут, по адресу: </w:t>
      </w:r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Сахалинская область 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>Корсаков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="00C94A9B">
        <w:rPr>
          <w:rFonts w:ascii="Times New Roman" w:hAnsi="Times New Roman" w:cs="Times New Roman"/>
          <w:bCs/>
          <w:color w:val="000000"/>
          <w:sz w:val="28"/>
          <w:szCs w:val="28"/>
        </w:rPr>
        <w:t>Корсаковская 14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_______________________________________________________________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(Ф.И.О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., </w:t>
      </w: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.должность должностного лица контрольно-счетной палаты </w:t>
      </w:r>
      <w:proofErr w:type="spellStart"/>
      <w:r w:rsidR="00C94A9B">
        <w:rPr>
          <w:rFonts w:ascii="Times New Roman" w:hAnsi="Times New Roman" w:cs="Times New Roman"/>
          <w:bCs/>
          <w:color w:val="000000"/>
          <w:sz w:val="20"/>
          <w:szCs w:val="20"/>
        </w:rPr>
        <w:t>Корсаковского</w:t>
      </w:r>
      <w:proofErr w:type="spellEnd"/>
      <w:r w:rsidR="00C94A9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C2AB9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</w:t>
      </w:r>
      <w:r w:rsidR="00C94A9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округа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>ля составления протокола о совершенном _____________________________</w:t>
      </w:r>
    </w:p>
    <w:p w:rsidR="00660639" w:rsidRPr="00660639" w:rsidRDefault="00660639" w:rsidP="00660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t>(наименование юридического лица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6063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  <w:r w:rsidRPr="0066063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Ф.И.О. физического, должностного лица,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привлекаемого к административной ответственности)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административном правонарушении, ответственность за совершение которого предусмотрена статьей ________ КоАП РФ.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себе иметь документы, удостоверяющие личность и соответствующие полномочия.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Неявка в указанный срок будет расценена как отказ от подписания протокола.</w:t>
      </w: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Default="00355B47" w:rsidP="0035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5B47" w:rsidRPr="008550A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                                               ____________</w:t>
      </w:r>
      <w:r w:rsidRPr="008550A7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  <w:r w:rsidRPr="008550A7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</w:p>
    <w:p w:rsidR="00355B47" w:rsidRPr="00355B47" w:rsidRDefault="00355B47" w:rsidP="0035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</w:t>
      </w:r>
      <w:r w:rsidRPr="00355B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(должность)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</w:t>
      </w:r>
      <w:r w:rsidRPr="00355B4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(подпись)              (инициалы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 фамилия)</w:t>
      </w:r>
      <w:r w:rsidRPr="00355B47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                  </w:t>
      </w:r>
    </w:p>
    <w:p w:rsidR="00660639" w:rsidRPr="00660639" w:rsidRDefault="00660639" w:rsidP="00660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60639" w:rsidRDefault="00660639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9B" w:rsidRPr="00660639" w:rsidRDefault="00C94A9B" w:rsidP="0066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6B56" w:rsidRDefault="003C6B56" w:rsidP="00701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01BD7" w:rsidRPr="00701BD7" w:rsidRDefault="00701BD7" w:rsidP="00E6516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01BD7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3 к Стандарт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</w:t>
      </w:r>
      <w:proofErr w:type="spellStart"/>
      <w:r w:rsidR="00E65166"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E65166"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BD7" w:rsidRDefault="00701BD7" w:rsidP="0023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4A9B" w:rsidRDefault="00C94A9B" w:rsidP="00C94A9B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59765"/>
            <wp:effectExtent l="0" t="0" r="0" b="6985"/>
            <wp:docPr id="7" name="Рисунок 7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9B" w:rsidRPr="00A16E01" w:rsidRDefault="00C94A9B" w:rsidP="00C94A9B"/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C94A9B" w:rsidRDefault="00C94A9B" w:rsidP="00C94A9B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 w:rsidR="00E65166">
        <w:rPr>
          <w:b/>
          <w:sz w:val="32"/>
          <w:szCs w:val="32"/>
        </w:rPr>
        <w:t>МУНИЦИПАЛЬНО</w:t>
      </w:r>
      <w:r w:rsidRPr="00E44E07">
        <w:rPr>
          <w:b/>
          <w:sz w:val="32"/>
          <w:szCs w:val="32"/>
        </w:rPr>
        <w:t>ГО ОКРУГА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694020, Сахалинская область, </w:t>
      </w:r>
      <w:proofErr w:type="gramStart"/>
      <w:r w:rsidRPr="00E651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5166">
        <w:rPr>
          <w:rFonts w:ascii="Times New Roman" w:hAnsi="Times New Roman" w:cs="Times New Roman"/>
          <w:sz w:val="24"/>
          <w:szCs w:val="24"/>
        </w:rPr>
        <w:t>. Корсаков, ул. Корсаковская, 14,</w:t>
      </w:r>
    </w:p>
    <w:p w:rsidR="00C94A9B" w:rsidRPr="00E65166" w:rsidRDefault="00C94A9B" w:rsidP="00C94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E651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1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4A9B" w:rsidRPr="00323B97" w:rsidRDefault="0021511A" w:rsidP="00C94A9B">
      <w:pPr>
        <w:spacing w:after="240"/>
        <w:jc w:val="center"/>
        <w:rPr>
          <w:sz w:val="26"/>
          <w:szCs w:val="26"/>
          <w:lang w:val="de-DE"/>
        </w:rPr>
      </w:pPr>
      <w:r w:rsidRPr="0021511A">
        <w:rPr>
          <w:noProof/>
        </w:rPr>
        <w:pict>
          <v:line id="Прямая соединительная линия 9" o:spid="_x0000_s1030" style="position:absolute;left:0;text-align:left;z-index:25166643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" strokeweight="1pt">
            <v:stroke startarrowwidth="narrow" startarrowlength="short" endarrowwidth="narrow" endarrowlength="short"/>
          </v:line>
        </w:pict>
      </w:r>
      <w:r w:rsidRPr="0021511A">
        <w:rPr>
          <w:noProof/>
        </w:rPr>
        <w:pict>
          <v:line id="Прямая соединительная линия 8" o:spid="_x0000_s1029" style="position:absolute;left:0;text-align:left;flip:y;z-index:25166540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7dgBB2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Style w:val="a8"/>
        <w:tblW w:w="0" w:type="auto"/>
        <w:tblInd w:w="7196" w:type="dxa"/>
        <w:tblLook w:val="04A0"/>
      </w:tblPr>
      <w:tblGrid>
        <w:gridCol w:w="425"/>
        <w:gridCol w:w="425"/>
        <w:gridCol w:w="426"/>
        <w:gridCol w:w="425"/>
        <w:gridCol w:w="283"/>
        <w:gridCol w:w="390"/>
      </w:tblGrid>
      <w:tr w:rsidR="00701BD7" w:rsidTr="00701BD7">
        <w:tc>
          <w:tcPr>
            <w:tcW w:w="425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01BD7" w:rsidRDefault="00701BD7" w:rsidP="00234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1B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01BD7">
        <w:rPr>
          <w:rFonts w:ascii="Times New Roman" w:hAnsi="Times New Roman" w:cs="Times New Roman"/>
          <w:sz w:val="20"/>
          <w:szCs w:val="20"/>
        </w:rPr>
        <w:t xml:space="preserve">   </w:t>
      </w:r>
      <w:r w:rsidR="00CF3CAD">
        <w:rPr>
          <w:rFonts w:ascii="Times New Roman" w:hAnsi="Times New Roman" w:cs="Times New Roman"/>
          <w:sz w:val="20"/>
          <w:szCs w:val="20"/>
        </w:rPr>
        <w:t xml:space="preserve"> </w:t>
      </w:r>
      <w:r w:rsidRPr="00701BD7">
        <w:rPr>
          <w:rFonts w:ascii="Times New Roman" w:hAnsi="Times New Roman" w:cs="Times New Roman"/>
          <w:sz w:val="20"/>
          <w:szCs w:val="20"/>
        </w:rPr>
        <w:t xml:space="preserve">      (регистрационный номер дела)</w:t>
      </w:r>
    </w:p>
    <w:p w:rsid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D" w:rsidRPr="00701BD7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D7">
        <w:rPr>
          <w:rFonts w:ascii="Times New Roman" w:hAnsi="Times New Roman" w:cs="Times New Roman"/>
          <w:b/>
          <w:sz w:val="28"/>
          <w:szCs w:val="28"/>
        </w:rPr>
        <w:t>Протокол об административном правонарушении</w:t>
      </w:r>
    </w:p>
    <w:p w:rsid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D" w:rsidRPr="00701BD7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2341F5" w:rsidRDefault="00701BD7" w:rsidP="00234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1BD7">
        <w:rPr>
          <w:rFonts w:ascii="Times New Roman" w:hAnsi="Times New Roman" w:cs="Times New Roman"/>
          <w:sz w:val="24"/>
          <w:szCs w:val="24"/>
        </w:rPr>
        <w:t xml:space="preserve">_____________ 20_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    _______________________</w:t>
      </w:r>
      <w:r w:rsidR="00234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341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41F5">
        <w:rPr>
          <w:rFonts w:ascii="Times New Roman" w:hAnsi="Times New Roman" w:cs="Times New Roman"/>
          <w:sz w:val="20"/>
          <w:szCs w:val="20"/>
        </w:rPr>
        <w:t>(место составления)</w:t>
      </w:r>
      <w:r w:rsidR="002341F5" w:rsidRPr="002341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1F5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41F5" w:rsidRDefault="00701BD7" w:rsidP="0023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341F5">
        <w:rPr>
          <w:rFonts w:ascii="Times New Roman" w:hAnsi="Times New Roman" w:cs="Times New Roman"/>
          <w:sz w:val="20"/>
          <w:szCs w:val="20"/>
        </w:rPr>
        <w:t>(</w:t>
      </w:r>
      <w:r w:rsidR="002341F5" w:rsidRPr="002341F5">
        <w:rPr>
          <w:rFonts w:ascii="Times New Roman" w:hAnsi="Times New Roman" w:cs="Times New Roman"/>
          <w:sz w:val="20"/>
          <w:szCs w:val="20"/>
        </w:rPr>
        <w:t xml:space="preserve">Ф.И.О. </w:t>
      </w:r>
      <w:r w:rsidRPr="002341F5">
        <w:rPr>
          <w:rFonts w:ascii="Times New Roman" w:hAnsi="Times New Roman" w:cs="Times New Roman"/>
          <w:sz w:val="20"/>
          <w:szCs w:val="20"/>
        </w:rPr>
        <w:t>должность</w:t>
      </w:r>
      <w:r w:rsidR="002341F5" w:rsidRPr="002341F5">
        <w:rPr>
          <w:rFonts w:ascii="Times New Roman" w:hAnsi="Times New Roman" w:cs="Times New Roman"/>
          <w:sz w:val="20"/>
          <w:szCs w:val="20"/>
        </w:rPr>
        <w:t xml:space="preserve"> должностного лица контрольно-счетной палаты </w:t>
      </w:r>
      <w:proofErr w:type="spellStart"/>
      <w:r w:rsidR="00E65166">
        <w:rPr>
          <w:rFonts w:ascii="Times New Roman" w:hAnsi="Times New Roman" w:cs="Times New Roman"/>
          <w:sz w:val="20"/>
          <w:szCs w:val="20"/>
        </w:rPr>
        <w:t>Корсаковского</w:t>
      </w:r>
      <w:proofErr w:type="spellEnd"/>
      <w:r w:rsidR="00E65166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  <w:r w:rsidR="00C94A9B">
        <w:rPr>
          <w:rFonts w:ascii="Times New Roman" w:hAnsi="Times New Roman" w:cs="Times New Roman"/>
          <w:sz w:val="20"/>
          <w:szCs w:val="20"/>
        </w:rPr>
        <w:t xml:space="preserve"> округа</w:t>
      </w:r>
      <w:r w:rsidRPr="002341F5"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</w:p>
    <w:p w:rsidR="00701BD7" w:rsidRPr="002341F5" w:rsidRDefault="00701BD7" w:rsidP="0023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41F5">
        <w:rPr>
          <w:rFonts w:ascii="Times New Roman" w:hAnsi="Times New Roman" w:cs="Times New Roman"/>
          <w:sz w:val="20"/>
          <w:szCs w:val="20"/>
        </w:rPr>
        <w:t xml:space="preserve">           составившего протокол)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2341F5">
        <w:rPr>
          <w:rFonts w:ascii="Times New Roman" w:hAnsi="Times New Roman" w:cs="Times New Roman"/>
          <w:sz w:val="24"/>
          <w:szCs w:val="24"/>
        </w:rPr>
        <w:t xml:space="preserve"> внешнего </w:t>
      </w:r>
      <w:r w:rsidR="00C94A9B">
        <w:rPr>
          <w:rFonts w:ascii="Times New Roman" w:hAnsi="Times New Roman" w:cs="Times New Roman"/>
          <w:sz w:val="24"/>
          <w:szCs w:val="24"/>
        </w:rPr>
        <w:t>муниципального</w:t>
      </w:r>
      <w:r w:rsidR="002341F5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701BD7">
        <w:rPr>
          <w:rFonts w:ascii="Times New Roman" w:hAnsi="Times New Roman" w:cs="Times New Roman"/>
          <w:sz w:val="24"/>
          <w:szCs w:val="24"/>
        </w:rPr>
        <w:t xml:space="preserve"> _____</w:t>
      </w:r>
      <w:r w:rsidR="002341F5">
        <w:rPr>
          <w:rFonts w:ascii="Times New Roman" w:hAnsi="Times New Roman" w:cs="Times New Roman"/>
          <w:sz w:val="24"/>
          <w:szCs w:val="24"/>
        </w:rPr>
        <w:t>_________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23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341F5">
        <w:rPr>
          <w:rFonts w:ascii="Times New Roman" w:hAnsi="Times New Roman" w:cs="Times New Roman"/>
          <w:sz w:val="24"/>
          <w:szCs w:val="24"/>
        </w:rPr>
        <w:t>_____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01BD7" w:rsidRPr="00701BD7" w:rsidRDefault="00774B15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01BD7"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774B15">
        <w:rPr>
          <w:rFonts w:ascii="Times New Roman" w:hAnsi="Times New Roman" w:cs="Times New Roman"/>
          <w:sz w:val="24"/>
          <w:szCs w:val="24"/>
        </w:rPr>
        <w:t xml:space="preserve">наименование контрольного мероприятия, </w:t>
      </w:r>
      <w:r w:rsidRPr="00701BD7">
        <w:rPr>
          <w:rFonts w:ascii="Times New Roman" w:hAnsi="Times New Roman" w:cs="Times New Roman"/>
          <w:sz w:val="24"/>
          <w:szCs w:val="24"/>
        </w:rPr>
        <w:t xml:space="preserve">обстоятельства обнаружения достаточных данных, указывающих на наличие события административного </w:t>
      </w:r>
      <w:r w:rsidRPr="00701BD7">
        <w:rPr>
          <w:rFonts w:ascii="Times New Roman" w:hAnsi="Times New Roman" w:cs="Times New Roman"/>
          <w:sz w:val="24"/>
          <w:szCs w:val="24"/>
        </w:rPr>
        <w:lastRenderedPageBreak/>
        <w:t>правонарушения, в том числе непосредственное обнаружение, обнаружение при рассмотрении поступивших материалов, сообщений, заявлений)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обнаружил следующее: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(указать обнаруженные достаточные данные, указывающие на наличие события административного правонарушения, в том числе сведения о лице, в отношении которого возбуждено дело об административном правонарушении, месте, времени и способе совершения им административного правонарушения, статье КоАП РФ, предусматривающей административную ответственность за данное административное правонарушение, а также фамилиях, именах, отчествах, адресах места жительства свидетелей (если имеются свидетели)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CF3CAD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что подтверждается следующими доказательствами: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(указать приобщаемые  к  протоколу  доказательства,  в том числе, заключение эксперта, иные документы или их заверенные копии)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</w:t>
      </w:r>
      <w:r w:rsidR="00774B15">
        <w:rPr>
          <w:rFonts w:ascii="Times New Roman" w:hAnsi="Times New Roman" w:cs="Times New Roman"/>
          <w:sz w:val="24"/>
          <w:szCs w:val="24"/>
        </w:rPr>
        <w:t>____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Таким образом,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(указать сведения о лице, привлекаемом к ответственности, в том числе фамилия, имя, отчество, место рождения, число, месяц и год рождения физического лица, адрес места жительства или  регистрации, место работы или род занятий, серия, номер документа,  удостоверяющего личность, кем и когда выдан, либо сведения о юридическом лице  и его законном представителе)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4B15">
        <w:rPr>
          <w:rFonts w:ascii="Times New Roman" w:hAnsi="Times New Roman" w:cs="Times New Roman"/>
          <w:sz w:val="24"/>
          <w:szCs w:val="24"/>
        </w:rPr>
        <w:t>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ответственность за которое предусмотрена </w:t>
      </w:r>
      <w:r w:rsidR="00774B15">
        <w:rPr>
          <w:rFonts w:ascii="Times New Roman" w:hAnsi="Times New Roman" w:cs="Times New Roman"/>
          <w:sz w:val="24"/>
          <w:szCs w:val="24"/>
        </w:rPr>
        <w:t>______________________</w:t>
      </w:r>
      <w:r w:rsidRPr="00701BD7">
        <w:rPr>
          <w:rFonts w:ascii="Times New Roman" w:hAnsi="Times New Roman" w:cs="Times New Roman"/>
          <w:sz w:val="24"/>
          <w:szCs w:val="24"/>
        </w:rPr>
        <w:t xml:space="preserve"> К</w:t>
      </w:r>
      <w:r w:rsidR="00774B15">
        <w:rPr>
          <w:rFonts w:ascii="Times New Roman" w:hAnsi="Times New Roman" w:cs="Times New Roman"/>
          <w:sz w:val="24"/>
          <w:szCs w:val="24"/>
        </w:rPr>
        <w:t xml:space="preserve">одекса </w:t>
      </w:r>
      <w:r w:rsidRPr="00701BD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74B15">
        <w:rPr>
          <w:rFonts w:ascii="Times New Roman" w:hAnsi="Times New Roman" w:cs="Times New Roman"/>
          <w:sz w:val="24"/>
          <w:szCs w:val="24"/>
        </w:rPr>
        <w:t xml:space="preserve"> об </w:t>
      </w:r>
      <w:r w:rsidRPr="00701BD7">
        <w:rPr>
          <w:rFonts w:ascii="Times New Roman" w:hAnsi="Times New Roman" w:cs="Times New Roman"/>
          <w:sz w:val="24"/>
          <w:szCs w:val="24"/>
        </w:rPr>
        <w:t>административн</w:t>
      </w:r>
      <w:r w:rsidR="00774B15">
        <w:rPr>
          <w:rFonts w:ascii="Times New Roman" w:hAnsi="Times New Roman" w:cs="Times New Roman"/>
          <w:sz w:val="24"/>
          <w:szCs w:val="24"/>
        </w:rPr>
        <w:t>ых правонарушениях</w:t>
      </w:r>
      <w:r w:rsidRPr="00701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BD7" w:rsidRPr="00701BD7" w:rsidRDefault="00701BD7" w:rsidP="00774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Учитывая изложенное  и  на  основании ст. 28.2 КоАП РФ в присутствии  </w:t>
      </w:r>
      <w:r w:rsidR="00774B15">
        <w:rPr>
          <w:rFonts w:ascii="Times New Roman" w:hAnsi="Times New Roman" w:cs="Times New Roman"/>
          <w:sz w:val="24"/>
          <w:szCs w:val="24"/>
        </w:rPr>
        <w:t xml:space="preserve">физического, должностного </w:t>
      </w:r>
      <w:r w:rsidRPr="00701BD7">
        <w:rPr>
          <w:rFonts w:ascii="Times New Roman" w:hAnsi="Times New Roman" w:cs="Times New Roman"/>
          <w:sz w:val="24"/>
          <w:szCs w:val="24"/>
        </w:rPr>
        <w:t xml:space="preserve">лица,  в  отношении  которого ведется производство по делу </w:t>
      </w:r>
      <w:r w:rsidRPr="00701BD7">
        <w:rPr>
          <w:rFonts w:ascii="Times New Roman" w:hAnsi="Times New Roman" w:cs="Times New Roman"/>
          <w:sz w:val="24"/>
          <w:szCs w:val="24"/>
        </w:rPr>
        <w:lastRenderedPageBreak/>
        <w:t>об административном правонарушении</w:t>
      </w:r>
      <w:r w:rsidR="00774B15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01BD7">
        <w:rPr>
          <w:rFonts w:ascii="Times New Roman" w:hAnsi="Times New Roman" w:cs="Times New Roman"/>
          <w:sz w:val="24"/>
          <w:szCs w:val="24"/>
        </w:rPr>
        <w:t>законного  представителя юридического лица ________________</w:t>
      </w:r>
      <w:r w:rsidR="00774B15">
        <w:rPr>
          <w:rFonts w:ascii="Times New Roman" w:hAnsi="Times New Roman" w:cs="Times New Roman"/>
          <w:sz w:val="24"/>
          <w:szCs w:val="24"/>
        </w:rPr>
        <w:t>_________</w:t>
      </w: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(</w:t>
      </w:r>
      <w:r w:rsidR="00CF3CAD" w:rsidRPr="00CF3CAD">
        <w:rPr>
          <w:rFonts w:ascii="Times New Roman" w:hAnsi="Times New Roman" w:cs="Times New Roman"/>
          <w:sz w:val="20"/>
          <w:szCs w:val="20"/>
        </w:rPr>
        <w:t>Ф.И.О. должность</w:t>
      </w:r>
      <w:r w:rsidRPr="00CF3CAD">
        <w:rPr>
          <w:rFonts w:ascii="Times New Roman" w:hAnsi="Times New Roman" w:cs="Times New Roman"/>
          <w:sz w:val="20"/>
          <w:szCs w:val="20"/>
        </w:rPr>
        <w:t>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которому разъяснены   его   следующие   права    и    обязанности, предусмотренные статьями 24.2 и 25.1 КоАП РФ: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выступать   и  давать  объяснения,  заявлять  ходатайства  и отводы,  приносить жалобы на родном языке либо на другом  свободно избранном  указанным  лицом  языке  общения,  а также пользоваться услугами переводчика;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знакомиться со всеми материалами дела;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давать объяснения;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представлять доказательства;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заявлять ходатайства и отводы;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пользоваться юридической помощью защитника;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пользоваться иными процессуальными правами в соответствии  с КоАП РФ.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__________________ (подпись)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AD" w:rsidRDefault="00CF3CAD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если имеется защитник)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F3CA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CF3CAD" w:rsidRPr="00CF3CAD">
        <w:rPr>
          <w:rFonts w:ascii="Times New Roman" w:hAnsi="Times New Roman" w:cs="Times New Roman"/>
          <w:sz w:val="20"/>
          <w:szCs w:val="20"/>
        </w:rPr>
        <w:t xml:space="preserve"> защитника,</w:t>
      </w:r>
      <w:r w:rsidRPr="00CF3CAD">
        <w:rPr>
          <w:rFonts w:ascii="Times New Roman" w:hAnsi="Times New Roman" w:cs="Times New Roman"/>
          <w:sz w:val="20"/>
          <w:szCs w:val="20"/>
        </w:rPr>
        <w:t xml:space="preserve"> число, месяц и год </w:t>
      </w:r>
      <w:r w:rsidR="00CF3CAD" w:rsidRPr="00CF3CAD">
        <w:rPr>
          <w:rFonts w:ascii="Times New Roman" w:hAnsi="Times New Roman" w:cs="Times New Roman"/>
          <w:sz w:val="20"/>
          <w:szCs w:val="20"/>
        </w:rPr>
        <w:t xml:space="preserve">его </w:t>
      </w:r>
      <w:r w:rsidRPr="00CF3CAD">
        <w:rPr>
          <w:rFonts w:ascii="Times New Roman" w:hAnsi="Times New Roman" w:cs="Times New Roman"/>
          <w:sz w:val="20"/>
          <w:szCs w:val="20"/>
        </w:rPr>
        <w:t>рождения,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F3CAD">
        <w:rPr>
          <w:rFonts w:ascii="Times New Roman" w:hAnsi="Times New Roman" w:cs="Times New Roman"/>
          <w:sz w:val="24"/>
          <w:szCs w:val="24"/>
        </w:rPr>
        <w:t>___________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место работы, данные ордера или доверенности, серия,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F3CAD">
        <w:rPr>
          <w:rFonts w:ascii="Times New Roman" w:hAnsi="Times New Roman" w:cs="Times New Roman"/>
          <w:sz w:val="24"/>
          <w:szCs w:val="24"/>
        </w:rPr>
        <w:t>____________</w:t>
      </w:r>
      <w:r w:rsidRPr="00701BD7">
        <w:rPr>
          <w:rFonts w:ascii="Times New Roman" w:hAnsi="Times New Roman" w:cs="Times New Roman"/>
          <w:sz w:val="24"/>
          <w:szCs w:val="24"/>
        </w:rPr>
        <w:t>,</w:t>
      </w:r>
    </w:p>
    <w:p w:rsidR="00701BD7" w:rsidRPr="00CF3CAD" w:rsidRDefault="00701BD7" w:rsidP="00CF3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CAD">
        <w:rPr>
          <w:rFonts w:ascii="Times New Roman" w:hAnsi="Times New Roman" w:cs="Times New Roman"/>
          <w:sz w:val="20"/>
          <w:szCs w:val="20"/>
        </w:rPr>
        <w:t>номер документа, удостоверяющего личность, кем и когда выдан)</w:t>
      </w:r>
    </w:p>
    <w:p w:rsidR="00CF3CAD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которому разъяснены   его   следующие   права    и    обязанности,</w:t>
      </w:r>
      <w:r w:rsidR="00CF3CAD">
        <w:rPr>
          <w:rFonts w:ascii="Times New Roman" w:hAnsi="Times New Roman" w:cs="Times New Roman"/>
          <w:sz w:val="24"/>
          <w:szCs w:val="24"/>
        </w:rPr>
        <w:t xml:space="preserve"> </w:t>
      </w:r>
      <w:r w:rsidRPr="00701BD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701BD7" w:rsidRPr="00701BD7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="00701BD7" w:rsidRPr="00701BD7">
        <w:rPr>
          <w:rFonts w:ascii="Times New Roman" w:hAnsi="Times New Roman" w:cs="Times New Roman"/>
          <w:sz w:val="24"/>
          <w:szCs w:val="24"/>
        </w:rPr>
        <w:t>25.5 КоАП РФ: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знакомиться со всеми материалами дела;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представлять доказательства;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заявлять ходатайства и отводы;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участвовать в рассмотрении дела;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обжаловать применение мер обеспечения производства по  делу,</w:t>
      </w:r>
      <w:r w:rsidR="00D167AA">
        <w:rPr>
          <w:rFonts w:ascii="Times New Roman" w:hAnsi="Times New Roman" w:cs="Times New Roman"/>
          <w:sz w:val="24"/>
          <w:szCs w:val="24"/>
        </w:rPr>
        <w:t xml:space="preserve"> </w:t>
      </w:r>
      <w:r w:rsidRPr="00701BD7">
        <w:rPr>
          <w:rFonts w:ascii="Times New Roman" w:hAnsi="Times New Roman" w:cs="Times New Roman"/>
          <w:sz w:val="24"/>
          <w:szCs w:val="24"/>
        </w:rPr>
        <w:t>постановление по делу;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- пользоваться иными процессуальными правами в соответствии  с</w:t>
      </w:r>
      <w:r w:rsidR="00C62509">
        <w:rPr>
          <w:rFonts w:ascii="Times New Roman" w:hAnsi="Times New Roman" w:cs="Times New Roman"/>
          <w:sz w:val="24"/>
          <w:szCs w:val="24"/>
        </w:rPr>
        <w:t xml:space="preserve"> </w:t>
      </w:r>
      <w:r w:rsidRPr="00701BD7">
        <w:rPr>
          <w:rFonts w:ascii="Times New Roman" w:hAnsi="Times New Roman" w:cs="Times New Roman"/>
          <w:sz w:val="24"/>
          <w:szCs w:val="24"/>
        </w:rPr>
        <w:t>КоАП РФ.</w:t>
      </w:r>
    </w:p>
    <w:p w:rsid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1BD7"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 (подпись)</w:t>
      </w:r>
    </w:p>
    <w:p w:rsid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509">
        <w:rPr>
          <w:rFonts w:ascii="Times New Roman" w:hAnsi="Times New Roman" w:cs="Times New Roman"/>
          <w:b/>
          <w:sz w:val="24"/>
          <w:szCs w:val="24"/>
        </w:rPr>
        <w:t>составлен настоящий протокол об административном правонарушении.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Объяснения лица, в отношении которого ведется производство по делу об административном правонарушении: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Иные сведения, необходимые для разрешения дела: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701BD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  <w:r w:rsidR="002242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701BD7">
        <w:rPr>
          <w:rFonts w:ascii="Times New Roman" w:hAnsi="Times New Roman" w:cs="Times New Roman"/>
          <w:sz w:val="24"/>
          <w:szCs w:val="24"/>
        </w:rPr>
        <w:t xml:space="preserve">___________ .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Лицо, в отношении которого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ведется производство по делу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(его законный представитель)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1BD7">
        <w:rPr>
          <w:rFonts w:ascii="Times New Roman" w:hAnsi="Times New Roman" w:cs="Times New Roman"/>
          <w:sz w:val="24"/>
          <w:szCs w:val="24"/>
        </w:rPr>
        <w:t>________ ____________________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</w:t>
      </w:r>
      <w:r w:rsidRPr="00C6250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62509">
        <w:rPr>
          <w:rFonts w:ascii="Times New Roman" w:hAnsi="Times New Roman" w:cs="Times New Roman"/>
          <w:sz w:val="20"/>
          <w:szCs w:val="20"/>
        </w:rPr>
        <w:t xml:space="preserve">   </w:t>
      </w:r>
      <w:r w:rsidRPr="00C6250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(в случае  отказа лица подписать протокол об этом делается запись,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заверяемая подписью должностного лица, составившего протокол)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Защитник</w:t>
      </w:r>
      <w:r w:rsidR="00C62509">
        <w:rPr>
          <w:rFonts w:ascii="Times New Roman" w:hAnsi="Times New Roman" w:cs="Times New Roman"/>
          <w:sz w:val="24"/>
          <w:szCs w:val="24"/>
        </w:rPr>
        <w:t xml:space="preserve"> (если имеется)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_________ ____________________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62509" w:rsidRPr="00C6250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62509">
        <w:rPr>
          <w:rFonts w:ascii="Times New Roman" w:hAnsi="Times New Roman" w:cs="Times New Roman"/>
          <w:sz w:val="20"/>
          <w:szCs w:val="20"/>
        </w:rPr>
        <w:t xml:space="preserve"> 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</w:t>
      </w:r>
      <w:r w:rsidRPr="00C6250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6250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>составившее Протокол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_______________________________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_________ ____________________</w:t>
      </w:r>
    </w:p>
    <w:p w:rsid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должность </w:t>
      </w:r>
      <w:r w:rsidR="00C62509">
        <w:rPr>
          <w:rFonts w:ascii="Times New Roman" w:hAnsi="Times New Roman" w:cs="Times New Roman"/>
          <w:sz w:val="20"/>
          <w:szCs w:val="20"/>
        </w:rPr>
        <w:t xml:space="preserve">должностного </w:t>
      </w:r>
      <w:r w:rsidRPr="00C62509">
        <w:rPr>
          <w:rFonts w:ascii="Times New Roman" w:hAnsi="Times New Roman" w:cs="Times New Roman"/>
          <w:sz w:val="20"/>
          <w:szCs w:val="20"/>
        </w:rPr>
        <w:t>лица</w:t>
      </w:r>
      <w:r w:rsid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(подпись)         (инициалы и фамилия) </w:t>
      </w:r>
    </w:p>
    <w:p w:rsid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контрольно-счетной палаты, 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составившего </w:t>
      </w:r>
    </w:p>
    <w:p w:rsidR="00701BD7" w:rsidRPr="00C62509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Копию настоящего протокола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  </w:t>
      </w:r>
      <w:r w:rsidR="00C62509">
        <w:rPr>
          <w:rFonts w:ascii="Times New Roman" w:hAnsi="Times New Roman" w:cs="Times New Roman"/>
          <w:sz w:val="24"/>
          <w:szCs w:val="24"/>
        </w:rPr>
        <w:t>«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C62509">
        <w:rPr>
          <w:rFonts w:ascii="Times New Roman" w:hAnsi="Times New Roman" w:cs="Times New Roman"/>
          <w:sz w:val="24"/>
          <w:szCs w:val="24"/>
        </w:rPr>
        <w:t>___</w:t>
      </w:r>
      <w:r w:rsidRPr="00701BD7">
        <w:rPr>
          <w:rFonts w:ascii="Times New Roman" w:hAnsi="Times New Roman" w:cs="Times New Roman"/>
          <w:sz w:val="24"/>
          <w:szCs w:val="24"/>
        </w:rPr>
        <w:t>_</w:t>
      </w:r>
      <w:r w:rsidR="00C62509">
        <w:rPr>
          <w:rFonts w:ascii="Times New Roman" w:hAnsi="Times New Roman" w:cs="Times New Roman"/>
          <w:sz w:val="24"/>
          <w:szCs w:val="24"/>
        </w:rPr>
        <w:t>»</w:t>
      </w:r>
      <w:r w:rsidRPr="00701BD7">
        <w:rPr>
          <w:rFonts w:ascii="Times New Roman" w:hAnsi="Times New Roman" w:cs="Times New Roman"/>
          <w:sz w:val="24"/>
          <w:szCs w:val="24"/>
        </w:rPr>
        <w:t>____________ 20__ г.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получил               </w:t>
      </w:r>
    </w:p>
    <w:p w:rsidR="00701BD7" w:rsidRPr="00701BD7" w:rsidRDefault="00701BD7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625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01BD7">
        <w:rPr>
          <w:rFonts w:ascii="Times New Roman" w:hAnsi="Times New Roman" w:cs="Times New Roman"/>
          <w:sz w:val="24"/>
          <w:szCs w:val="24"/>
        </w:rPr>
        <w:t xml:space="preserve">  _________ ____________________</w:t>
      </w:r>
    </w:p>
    <w:p w:rsidR="00701BD7" w:rsidRPr="00C62509" w:rsidRDefault="00C62509" w:rsidP="0023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01BD7" w:rsidRPr="00C6250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01BD7" w:rsidRPr="00C62509">
        <w:rPr>
          <w:rFonts w:ascii="Times New Roman" w:hAnsi="Times New Roman" w:cs="Times New Roman"/>
          <w:sz w:val="20"/>
          <w:szCs w:val="20"/>
        </w:rPr>
        <w:t xml:space="preserve">       (подпись)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01BD7" w:rsidRPr="00C62509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:rsidR="00224214" w:rsidRDefault="00224214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4214" w:rsidRDefault="00224214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0293" w:rsidRDefault="00B20293" w:rsidP="00224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1BD7" w:rsidRPr="00224214" w:rsidRDefault="00224214" w:rsidP="00E6516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224214">
        <w:rPr>
          <w:rFonts w:ascii="Times New Roman" w:hAnsi="Times New Roman" w:cs="Times New Roman"/>
          <w:sz w:val="26"/>
          <w:szCs w:val="26"/>
        </w:rPr>
        <w:t xml:space="preserve">Приложение 4 к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24214">
        <w:rPr>
          <w:rFonts w:ascii="Times New Roman" w:hAnsi="Times New Roman" w:cs="Times New Roman"/>
          <w:sz w:val="26"/>
          <w:szCs w:val="26"/>
        </w:rPr>
        <w:t>тандарту</w:t>
      </w:r>
      <w:r w:rsidR="00E65166" w:rsidRPr="00E65166">
        <w:rPr>
          <w:rFonts w:ascii="Times New Roman" w:hAnsi="Times New Roman" w:cs="Times New Roman"/>
          <w:sz w:val="24"/>
          <w:szCs w:val="24"/>
        </w:rPr>
        <w:t xml:space="preserve"> </w:t>
      </w:r>
      <w:r w:rsidR="00E65166" w:rsidRPr="00221FD8">
        <w:rPr>
          <w:rFonts w:ascii="Times New Roman" w:hAnsi="Times New Roman" w:cs="Times New Roman"/>
          <w:sz w:val="24"/>
          <w:szCs w:val="24"/>
        </w:rPr>
        <w:t xml:space="preserve"> «Порядок действий должностных лиц контрольно-счетной палаты </w:t>
      </w:r>
      <w:proofErr w:type="spellStart"/>
      <w:r w:rsidR="00E65166" w:rsidRPr="00221FD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E65166" w:rsidRPr="00221FD8">
        <w:rPr>
          <w:rFonts w:ascii="Times New Roman" w:hAnsi="Times New Roman" w:cs="Times New Roman"/>
          <w:sz w:val="24"/>
          <w:szCs w:val="24"/>
        </w:rPr>
        <w:t xml:space="preserve"> муниципального округа при выявлении административных правонарушений»</w:t>
      </w:r>
      <w:r w:rsidR="00E65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293" w:rsidRDefault="00B20293" w:rsidP="00B20293">
      <w:pPr>
        <w:pStyle w:val="ac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0385" cy="659765"/>
            <wp:effectExtent l="0" t="0" r="0" b="6985"/>
            <wp:docPr id="10" name="Рисунок 10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93" w:rsidRPr="00A16E01" w:rsidRDefault="00B20293" w:rsidP="00B20293"/>
    <w:p w:rsidR="00B20293" w:rsidRDefault="00B20293" w:rsidP="00B20293">
      <w:pPr>
        <w:pStyle w:val="ac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B20293" w:rsidRDefault="00B20293" w:rsidP="00B20293">
      <w:pPr>
        <w:pStyle w:val="ac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 w:rsidR="00E65166">
        <w:rPr>
          <w:b/>
          <w:sz w:val="32"/>
          <w:szCs w:val="32"/>
        </w:rPr>
        <w:t>МУНИЦИПАЛЬН</w:t>
      </w:r>
      <w:r w:rsidRPr="00E44E07">
        <w:rPr>
          <w:b/>
          <w:sz w:val="32"/>
          <w:szCs w:val="32"/>
        </w:rPr>
        <w:t>ОГО ОКРУГА</w:t>
      </w:r>
    </w:p>
    <w:p w:rsidR="00B20293" w:rsidRPr="00636521" w:rsidRDefault="00B20293" w:rsidP="00B20293">
      <w:pPr>
        <w:jc w:val="center"/>
        <w:rPr>
          <w:b/>
          <w:sz w:val="10"/>
          <w:szCs w:val="10"/>
        </w:rPr>
      </w:pPr>
    </w:p>
    <w:p w:rsidR="00B20293" w:rsidRPr="00E65166" w:rsidRDefault="00B20293" w:rsidP="00B2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694020, Сахалинская область, </w:t>
      </w:r>
      <w:proofErr w:type="gramStart"/>
      <w:r w:rsidRPr="00E651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5166">
        <w:rPr>
          <w:rFonts w:ascii="Times New Roman" w:hAnsi="Times New Roman" w:cs="Times New Roman"/>
          <w:sz w:val="24"/>
          <w:szCs w:val="24"/>
        </w:rPr>
        <w:t>. Корсаков, ул. Корсаковская, 14,</w:t>
      </w:r>
    </w:p>
    <w:p w:rsidR="00B20293" w:rsidRPr="005703E1" w:rsidRDefault="00B20293" w:rsidP="00B20293">
      <w:pPr>
        <w:jc w:val="center"/>
        <w:rPr>
          <w:sz w:val="28"/>
          <w:szCs w:val="28"/>
        </w:rPr>
      </w:pPr>
      <w:r w:rsidRPr="00E65166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E651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51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5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51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E651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0293" w:rsidRPr="00323B97" w:rsidRDefault="0021511A" w:rsidP="00B20293">
      <w:pPr>
        <w:spacing w:after="240"/>
        <w:jc w:val="center"/>
        <w:rPr>
          <w:sz w:val="26"/>
          <w:szCs w:val="26"/>
          <w:lang w:val="de-DE"/>
        </w:rPr>
      </w:pPr>
      <w:r w:rsidRPr="0021511A">
        <w:rPr>
          <w:noProof/>
        </w:rPr>
        <w:pict>
          <v:line id="Прямая соединительная линия 12" o:spid="_x0000_s1028" style="position:absolute;left:0;text-align:left;z-index:251669504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D70Er+YQIAAJM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 w:rsidRPr="0021511A">
        <w:rPr>
          <w:noProof/>
        </w:rPr>
        <w:pict>
          <v:line id="Прямая соединительная линия 11" o:spid="_x0000_s1027" style="position:absolute;left:0;text-align:left;flip:y;z-index:251668480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" strokeweight="2pt">
            <v:stroke startarrowwidth="narrow" startarrowlength="short" endarrowwidth="narrow" endarrowlength="short"/>
          </v:line>
        </w:pict>
      </w:r>
    </w:p>
    <w:p w:rsidR="00224214" w:rsidRDefault="00224214" w:rsidP="001D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9BF" w:rsidRPr="001D49BF" w:rsidRDefault="00224214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49BF" w:rsidRPr="001D49BF">
        <w:rPr>
          <w:rFonts w:ascii="Times New Roman" w:hAnsi="Times New Roman" w:cs="Times New Roman"/>
          <w:sz w:val="28"/>
          <w:szCs w:val="28"/>
        </w:rPr>
        <w:t>редседателю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наименование суда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инициалы 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D49BF">
        <w:rPr>
          <w:rFonts w:ascii="Times New Roman" w:hAnsi="Times New Roman" w:cs="Times New Roman"/>
          <w:sz w:val="28"/>
          <w:szCs w:val="28"/>
        </w:rPr>
        <w:t>амилия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либо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инициалы и фамилия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1D49BF">
        <w:rPr>
          <w:rFonts w:ascii="Times New Roman" w:hAnsi="Times New Roman" w:cs="Times New Roman"/>
          <w:sz w:val="28"/>
          <w:szCs w:val="28"/>
        </w:rPr>
        <w:t>судьи и номер</w:t>
      </w:r>
    </w:p>
    <w:p w:rsidR="001D49BF" w:rsidRPr="001D49BF" w:rsidRDefault="001D49BF" w:rsidP="00E6516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судебного участка</w:t>
      </w:r>
    </w:p>
    <w:p w:rsidR="001D49BF" w:rsidRDefault="001D49BF" w:rsidP="001D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BF" w:rsidRDefault="001D49BF" w:rsidP="001D4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BF" w:rsidRPr="001D49BF" w:rsidRDefault="001D49BF" w:rsidP="001D4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1D49BF" w:rsidRDefault="001D49BF" w:rsidP="00B2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BF" w:rsidRPr="001D49BF" w:rsidRDefault="001D49BF" w:rsidP="00B20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Pr="001D49BF">
        <w:rPr>
          <w:rFonts w:ascii="Times New Roman" w:hAnsi="Times New Roman" w:cs="Times New Roman"/>
          <w:sz w:val="28"/>
          <w:szCs w:val="28"/>
        </w:rPr>
        <w:t xml:space="preserve">палата </w:t>
      </w:r>
      <w:proofErr w:type="spellStart"/>
      <w:r w:rsidR="00B20293">
        <w:rPr>
          <w:rFonts w:ascii="Times New Roman" w:hAnsi="Times New Roman" w:cs="Times New Roman"/>
          <w:sz w:val="28"/>
          <w:szCs w:val="28"/>
        </w:rPr>
        <w:t>Корсаковского</w:t>
      </w:r>
      <w:proofErr w:type="spellEnd"/>
      <w:r w:rsidR="00B20293"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20293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BF">
        <w:rPr>
          <w:rFonts w:ascii="Times New Roman" w:hAnsi="Times New Roman" w:cs="Times New Roman"/>
          <w:sz w:val="28"/>
          <w:szCs w:val="28"/>
        </w:rPr>
        <w:t>в соответствии со статьями 23.1, 28.8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BF">
        <w:rPr>
          <w:rFonts w:ascii="Times New Roman" w:hAnsi="Times New Roman" w:cs="Times New Roman"/>
          <w:sz w:val="28"/>
          <w:szCs w:val="28"/>
        </w:rPr>
        <w:t>КоАП РФ направляет для рассмотрения протокол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9BF">
        <w:rPr>
          <w:rFonts w:ascii="Times New Roman" w:hAnsi="Times New Roman" w:cs="Times New Roman"/>
          <w:sz w:val="28"/>
          <w:szCs w:val="28"/>
        </w:rPr>
        <w:t>правонарушении, предусмотренном ст. _____ КоАП РФ,</w:t>
      </w:r>
      <w:r w:rsidR="00B2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</w:t>
      </w:r>
      <w:r w:rsidRPr="001D49BF">
        <w:rPr>
          <w:rFonts w:ascii="Times New Roman" w:hAnsi="Times New Roman" w:cs="Times New Roman"/>
          <w:sz w:val="28"/>
          <w:szCs w:val="28"/>
        </w:rPr>
        <w:t>тношении</w:t>
      </w:r>
      <w:r w:rsidR="00B2029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1D49BF">
        <w:rPr>
          <w:rFonts w:ascii="Times New Roman" w:hAnsi="Times New Roman" w:cs="Times New Roman"/>
          <w:sz w:val="28"/>
          <w:szCs w:val="28"/>
        </w:rPr>
        <w:t>__________________.</w:t>
      </w:r>
    </w:p>
    <w:p w:rsidR="001D49BF" w:rsidRPr="001D49BF" w:rsidRDefault="001D49BF" w:rsidP="00B20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Ходатайствуем об участии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4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1D49BF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proofErr w:type="spellStart"/>
      <w:r w:rsidR="00B20293">
        <w:rPr>
          <w:rFonts w:ascii="Times New Roman" w:hAnsi="Times New Roman" w:cs="Times New Roman"/>
          <w:sz w:val="28"/>
          <w:szCs w:val="28"/>
        </w:rPr>
        <w:t>Корсаковского</w:t>
      </w:r>
      <w:proofErr w:type="spellEnd"/>
      <w:r w:rsidR="00B20293">
        <w:rPr>
          <w:rFonts w:ascii="Times New Roman" w:hAnsi="Times New Roman" w:cs="Times New Roman"/>
          <w:sz w:val="28"/>
          <w:szCs w:val="28"/>
        </w:rPr>
        <w:t xml:space="preserve"> </w:t>
      </w:r>
      <w:r w:rsidR="009C2AB9">
        <w:rPr>
          <w:rFonts w:ascii="Times New Roman" w:hAnsi="Times New Roman" w:cs="Times New Roman"/>
          <w:sz w:val="28"/>
          <w:szCs w:val="28"/>
        </w:rPr>
        <w:t>муниципальн</w:t>
      </w:r>
      <w:r w:rsidR="00B20293">
        <w:rPr>
          <w:rFonts w:ascii="Times New Roman" w:hAnsi="Times New Roman" w:cs="Times New Roman"/>
          <w:sz w:val="28"/>
          <w:szCs w:val="28"/>
        </w:rPr>
        <w:t xml:space="preserve">ого округа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D49BF">
        <w:rPr>
          <w:rFonts w:ascii="Times New Roman" w:hAnsi="Times New Roman" w:cs="Times New Roman"/>
          <w:sz w:val="28"/>
          <w:szCs w:val="28"/>
        </w:rPr>
        <w:t xml:space="preserve"> рассмотрении дела (при необходимости).</w:t>
      </w:r>
    </w:p>
    <w:p w:rsidR="001D49BF" w:rsidRPr="001D49BF" w:rsidRDefault="001D49BF" w:rsidP="002242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4214" w:rsidRDefault="001D49BF" w:rsidP="0022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BF">
        <w:rPr>
          <w:rFonts w:ascii="Times New Roman" w:hAnsi="Times New Roman" w:cs="Times New Roman"/>
          <w:sz w:val="28"/>
          <w:szCs w:val="28"/>
        </w:rPr>
        <w:t>Приложение: протокол об административном правонарушении</w:t>
      </w:r>
    </w:p>
    <w:p w:rsidR="00701BD7" w:rsidRDefault="00224214" w:rsidP="0022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49BF" w:rsidRPr="001D49BF">
        <w:rPr>
          <w:rFonts w:ascii="Times New Roman" w:hAnsi="Times New Roman" w:cs="Times New Roman"/>
          <w:sz w:val="28"/>
          <w:szCs w:val="28"/>
        </w:rPr>
        <w:t xml:space="preserve"> </w:t>
      </w:r>
      <w:r w:rsidR="001D49BF">
        <w:rPr>
          <w:rFonts w:ascii="Times New Roman" w:hAnsi="Times New Roman" w:cs="Times New Roman"/>
          <w:sz w:val="28"/>
          <w:szCs w:val="28"/>
        </w:rPr>
        <w:t xml:space="preserve">с прилагаемыми документами </w:t>
      </w:r>
      <w:r w:rsidR="001D49BF" w:rsidRPr="001D49BF">
        <w:rPr>
          <w:rFonts w:ascii="Times New Roman" w:hAnsi="Times New Roman" w:cs="Times New Roman"/>
          <w:sz w:val="28"/>
          <w:szCs w:val="28"/>
        </w:rPr>
        <w:t xml:space="preserve">на </w:t>
      </w:r>
      <w:r w:rsidR="001D49BF">
        <w:rPr>
          <w:rFonts w:ascii="Times New Roman" w:hAnsi="Times New Roman" w:cs="Times New Roman"/>
          <w:sz w:val="28"/>
          <w:szCs w:val="28"/>
        </w:rPr>
        <w:t>__</w:t>
      </w:r>
      <w:r w:rsidR="001D49BF" w:rsidRPr="001D49BF">
        <w:rPr>
          <w:rFonts w:ascii="Times New Roman" w:hAnsi="Times New Roman" w:cs="Times New Roman"/>
          <w:sz w:val="28"/>
          <w:szCs w:val="28"/>
        </w:rPr>
        <w:t>_</w:t>
      </w:r>
      <w:r w:rsidR="001D49B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1D49BF" w:rsidRDefault="001D49BF" w:rsidP="001D49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7FE" w:rsidRPr="00B23D1F" w:rsidRDefault="001D49BF" w:rsidP="009C2AB9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C2AB9">
        <w:rPr>
          <w:rFonts w:ascii="Times New Roman" w:hAnsi="Times New Roman" w:cs="Times New Roman"/>
          <w:sz w:val="28"/>
          <w:szCs w:val="28"/>
        </w:rPr>
        <w:t xml:space="preserve"> КСП КМ</w:t>
      </w:r>
      <w:r w:rsidR="00B202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B477FE" w:rsidRPr="00B23D1F" w:rsidSect="00D167AA">
      <w:headerReference w:type="default" r:id="rId1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21" w:rsidRDefault="00366921" w:rsidP="00266354">
      <w:pPr>
        <w:spacing w:after="0" w:line="240" w:lineRule="auto"/>
      </w:pPr>
      <w:r>
        <w:separator/>
      </w:r>
    </w:p>
  </w:endnote>
  <w:endnote w:type="continuationSeparator" w:id="0">
    <w:p w:rsidR="00366921" w:rsidRDefault="00366921" w:rsidP="0026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21" w:rsidRDefault="00366921" w:rsidP="00266354">
      <w:pPr>
        <w:spacing w:after="0" w:line="240" w:lineRule="auto"/>
      </w:pPr>
      <w:r>
        <w:separator/>
      </w:r>
    </w:p>
  </w:footnote>
  <w:footnote w:type="continuationSeparator" w:id="0">
    <w:p w:rsidR="00366921" w:rsidRDefault="00366921" w:rsidP="0026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27072"/>
      <w:docPartObj>
        <w:docPartGallery w:val="Page Numbers (Top of Page)"/>
        <w:docPartUnique/>
      </w:docPartObj>
    </w:sdtPr>
    <w:sdtContent>
      <w:p w:rsidR="0050788E" w:rsidRDefault="0050788E">
        <w:pPr>
          <w:pStyle w:val="a4"/>
          <w:jc w:val="center"/>
        </w:pPr>
        <w:fldSimple w:instr="PAGE   \* MERGEFORMAT">
          <w:r w:rsidR="009C2AB9">
            <w:rPr>
              <w:noProof/>
            </w:rPr>
            <w:t>16</w:t>
          </w:r>
        </w:fldSimple>
      </w:p>
    </w:sdtContent>
  </w:sdt>
  <w:p w:rsidR="0050788E" w:rsidRDefault="005078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D05"/>
    <w:multiLevelType w:val="multilevel"/>
    <w:tmpl w:val="83827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">
    <w:nsid w:val="50FD4A41"/>
    <w:multiLevelType w:val="hybridMultilevel"/>
    <w:tmpl w:val="D2FED356"/>
    <w:lvl w:ilvl="0" w:tplc="5922C40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64914875"/>
    <w:multiLevelType w:val="hybridMultilevel"/>
    <w:tmpl w:val="EDF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A2F"/>
    <w:rsid w:val="00085CD8"/>
    <w:rsid w:val="000F2B20"/>
    <w:rsid w:val="000F3D7B"/>
    <w:rsid w:val="00191484"/>
    <w:rsid w:val="001D49BF"/>
    <w:rsid w:val="0021511A"/>
    <w:rsid w:val="00221FD8"/>
    <w:rsid w:val="00224214"/>
    <w:rsid w:val="002341F5"/>
    <w:rsid w:val="0026358B"/>
    <w:rsid w:val="00266354"/>
    <w:rsid w:val="00281DBE"/>
    <w:rsid w:val="002F7FBE"/>
    <w:rsid w:val="00355B47"/>
    <w:rsid w:val="00360B66"/>
    <w:rsid w:val="00366921"/>
    <w:rsid w:val="003A3B59"/>
    <w:rsid w:val="003A7DD9"/>
    <w:rsid w:val="003C2DED"/>
    <w:rsid w:val="003C6B56"/>
    <w:rsid w:val="003F58FD"/>
    <w:rsid w:val="004308B4"/>
    <w:rsid w:val="004527E7"/>
    <w:rsid w:val="004527F0"/>
    <w:rsid w:val="00466A2F"/>
    <w:rsid w:val="004745CA"/>
    <w:rsid w:val="0049037D"/>
    <w:rsid w:val="004A49CE"/>
    <w:rsid w:val="004B4458"/>
    <w:rsid w:val="004D081E"/>
    <w:rsid w:val="0050788E"/>
    <w:rsid w:val="00512561"/>
    <w:rsid w:val="00513A37"/>
    <w:rsid w:val="005530AA"/>
    <w:rsid w:val="0056734B"/>
    <w:rsid w:val="00597D45"/>
    <w:rsid w:val="005E340D"/>
    <w:rsid w:val="00611585"/>
    <w:rsid w:val="00660639"/>
    <w:rsid w:val="00701BD7"/>
    <w:rsid w:val="00717278"/>
    <w:rsid w:val="00735B42"/>
    <w:rsid w:val="00737029"/>
    <w:rsid w:val="007534AD"/>
    <w:rsid w:val="00774B15"/>
    <w:rsid w:val="007A5EEC"/>
    <w:rsid w:val="007F52A4"/>
    <w:rsid w:val="008222A1"/>
    <w:rsid w:val="008405E8"/>
    <w:rsid w:val="00851093"/>
    <w:rsid w:val="008550A7"/>
    <w:rsid w:val="00864D7D"/>
    <w:rsid w:val="008946FB"/>
    <w:rsid w:val="008A411F"/>
    <w:rsid w:val="008D1284"/>
    <w:rsid w:val="009137AB"/>
    <w:rsid w:val="0091738C"/>
    <w:rsid w:val="009B7A6F"/>
    <w:rsid w:val="009C2AB9"/>
    <w:rsid w:val="00A041D6"/>
    <w:rsid w:val="00A36EE3"/>
    <w:rsid w:val="00AB5B8E"/>
    <w:rsid w:val="00AC20E7"/>
    <w:rsid w:val="00AE34A6"/>
    <w:rsid w:val="00B20293"/>
    <w:rsid w:val="00B23D1F"/>
    <w:rsid w:val="00B3027F"/>
    <w:rsid w:val="00B477FE"/>
    <w:rsid w:val="00C04DBA"/>
    <w:rsid w:val="00C62509"/>
    <w:rsid w:val="00C94A9B"/>
    <w:rsid w:val="00CB6516"/>
    <w:rsid w:val="00CF3CAD"/>
    <w:rsid w:val="00D00107"/>
    <w:rsid w:val="00D112E4"/>
    <w:rsid w:val="00D167AA"/>
    <w:rsid w:val="00D54CA6"/>
    <w:rsid w:val="00D84B87"/>
    <w:rsid w:val="00DA4958"/>
    <w:rsid w:val="00DB0B27"/>
    <w:rsid w:val="00DF40D0"/>
    <w:rsid w:val="00E5514A"/>
    <w:rsid w:val="00E65166"/>
    <w:rsid w:val="00E8734B"/>
    <w:rsid w:val="00E912CB"/>
    <w:rsid w:val="00EA63D1"/>
    <w:rsid w:val="00F47A26"/>
    <w:rsid w:val="00FC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D0"/>
    <w:pPr>
      <w:ind w:left="720"/>
      <w:contextualSpacing/>
    </w:pPr>
  </w:style>
  <w:style w:type="paragraph" w:styleId="3">
    <w:name w:val="Body Text Indent 3"/>
    <w:basedOn w:val="a"/>
    <w:link w:val="30"/>
    <w:rsid w:val="0056734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73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54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6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354"/>
  </w:style>
  <w:style w:type="paragraph" w:styleId="a6">
    <w:name w:val="footer"/>
    <w:basedOn w:val="a"/>
    <w:link w:val="a7"/>
    <w:uiPriority w:val="99"/>
    <w:unhideWhenUsed/>
    <w:rsid w:val="0026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354"/>
  </w:style>
  <w:style w:type="table" w:styleId="a8">
    <w:name w:val="Table Grid"/>
    <w:basedOn w:val="a1"/>
    <w:uiPriority w:val="59"/>
    <w:rsid w:val="004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B5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A4958"/>
    <w:rPr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DA4958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">
    <w:name w:val="Основной текст (2)_"/>
    <w:link w:val="20"/>
    <w:rsid w:val="00DA4958"/>
    <w:rPr>
      <w:b/>
      <w:bCs/>
      <w:sz w:val="23"/>
      <w:szCs w:val="23"/>
      <w:shd w:val="clear" w:color="auto" w:fill="FFFFFF"/>
    </w:rPr>
  </w:style>
  <w:style w:type="character" w:customStyle="1" w:styleId="ad">
    <w:name w:val="Основной текст_"/>
    <w:link w:val="21"/>
    <w:rsid w:val="00DA4958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DA4958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DA4958"/>
    <w:pPr>
      <w:widowControl w:val="0"/>
      <w:shd w:val="clear" w:color="auto" w:fill="FFFFFF"/>
      <w:spacing w:after="0" w:line="283" w:lineRule="exact"/>
      <w:ind w:hanging="2160"/>
      <w:jc w:val="center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rsid w:val="00DA4958"/>
    <w:rPr>
      <w:b/>
      <w:bCs/>
      <w:sz w:val="31"/>
      <w:szCs w:val="3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4958"/>
    <w:pPr>
      <w:widowControl w:val="0"/>
      <w:shd w:val="clear" w:color="auto" w:fill="FFFFFF"/>
      <w:spacing w:before="600" w:after="2460" w:line="370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CB01B9EF74D9AD8911B6E161C756B935861EA301EAA9E5FCCD49FF1AEF886C83ECF55901493C58G733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spkorsakov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korsak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korsakov@mail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hyperlink" Target="mailto:kspkors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ED7D-C526-44E1-AC12-15806C84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6807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2016-01-25T05:46:00Z</cp:lastPrinted>
  <dcterms:created xsi:type="dcterms:W3CDTF">2025-06-10T03:31:00Z</dcterms:created>
  <dcterms:modified xsi:type="dcterms:W3CDTF">2025-06-10T03:31:00Z</dcterms:modified>
</cp:coreProperties>
</file>